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B91CF4" w:rsidRDefault="00623CF3">
      <w:r w:rsidRPr="00623CF3">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20.75pt" o:ole="">
            <v:imagedata r:id="rId5" o:title=""/>
          </v:shape>
          <o:OLEObject Type="Embed" ProgID="FoxitReader.Document" ShapeID="_x0000_i1025" DrawAspect="Content" ObjectID="_1772883224" r:id="rId6"/>
        </w:object>
      </w:r>
      <w:bookmarkEnd w:id="0"/>
    </w:p>
    <w:p w:rsidR="00623CF3" w:rsidRDefault="00623CF3">
      <w:pPr>
        <w:spacing w:after="0" w:line="240" w:lineRule="auto"/>
      </w:pPr>
      <w:r>
        <w:lastRenderedPageBreak/>
        <w:br w:type="page"/>
      </w:r>
    </w:p>
    <w:p w:rsidR="00623CF3" w:rsidRDefault="00623CF3"/>
    <w:p w:rsidR="00DC65FD" w:rsidRPr="00643A9E" w:rsidRDefault="00DC65FD" w:rsidP="00DC65FD">
      <w:pPr>
        <w:pStyle w:val="11"/>
        <w:numPr>
          <w:ilvl w:val="0"/>
          <w:numId w:val="1"/>
        </w:numPr>
        <w:spacing w:after="0" w:line="240" w:lineRule="auto"/>
        <w:ind w:left="0" w:firstLine="0"/>
        <w:jc w:val="center"/>
        <w:rPr>
          <w:rFonts w:ascii="Times New Roman" w:hAnsi="Times New Roman"/>
          <w:b/>
          <w:sz w:val="28"/>
          <w:szCs w:val="28"/>
        </w:rPr>
      </w:pPr>
      <w:r w:rsidRPr="00643A9E">
        <w:rPr>
          <w:rFonts w:ascii="Times New Roman" w:hAnsi="Times New Roman"/>
          <w:b/>
          <w:sz w:val="28"/>
          <w:szCs w:val="28"/>
        </w:rPr>
        <w:t>Общие положения</w:t>
      </w:r>
    </w:p>
    <w:p w:rsidR="00DC65FD" w:rsidRPr="00643A9E" w:rsidRDefault="00DC65FD" w:rsidP="00DC65FD">
      <w:pPr>
        <w:pStyle w:val="11"/>
        <w:spacing w:after="0" w:line="240" w:lineRule="auto"/>
        <w:ind w:left="0" w:firstLine="709"/>
        <w:rPr>
          <w:rFonts w:ascii="Times New Roman" w:hAnsi="Times New Roman"/>
          <w:b/>
          <w:sz w:val="28"/>
          <w:szCs w:val="28"/>
        </w:rPr>
      </w:pPr>
    </w:p>
    <w:p w:rsidR="00DC65FD" w:rsidRPr="00643A9E" w:rsidRDefault="00DC65FD" w:rsidP="00DC65FD">
      <w:pPr>
        <w:numPr>
          <w:ilvl w:val="1"/>
          <w:numId w:val="2"/>
        </w:numPr>
        <w:spacing w:after="0" w:line="240" w:lineRule="auto"/>
        <w:ind w:left="0" w:firstLine="709"/>
        <w:jc w:val="both"/>
        <w:rPr>
          <w:rFonts w:ascii="Times New Roman" w:hAnsi="Times New Roman"/>
          <w:sz w:val="28"/>
          <w:szCs w:val="28"/>
        </w:rPr>
      </w:pPr>
      <w:r w:rsidRPr="00643A9E">
        <w:rPr>
          <w:rFonts w:ascii="Times New Roman" w:hAnsi="Times New Roman"/>
          <w:sz w:val="28"/>
          <w:szCs w:val="28"/>
        </w:rPr>
        <w:t xml:space="preserve">Настоящее </w:t>
      </w:r>
      <w:r>
        <w:rPr>
          <w:rFonts w:ascii="Times New Roman" w:hAnsi="Times New Roman"/>
          <w:sz w:val="28"/>
          <w:szCs w:val="28"/>
        </w:rPr>
        <w:t>п</w:t>
      </w:r>
      <w:r w:rsidRPr="00643A9E">
        <w:rPr>
          <w:rFonts w:ascii="Times New Roman" w:hAnsi="Times New Roman"/>
          <w:sz w:val="28"/>
          <w:szCs w:val="28"/>
        </w:rPr>
        <w:t xml:space="preserve">оложение об оплате труда работников </w:t>
      </w:r>
      <w:r>
        <w:rPr>
          <w:rFonts w:ascii="Times New Roman" w:hAnsi="Times New Roman"/>
          <w:sz w:val="28"/>
          <w:szCs w:val="28"/>
        </w:rPr>
        <w:t xml:space="preserve">муниципальных образовательных учреждений </w:t>
      </w:r>
      <w:r w:rsidRPr="00643A9E">
        <w:rPr>
          <w:rFonts w:ascii="Times New Roman" w:hAnsi="Times New Roman"/>
          <w:sz w:val="28"/>
          <w:szCs w:val="28"/>
        </w:rPr>
        <w:t>(далее – Положение) разработано в соответствии со следующими нормативно-правовыми актами:</w:t>
      </w:r>
    </w:p>
    <w:p w:rsidR="00DC65FD" w:rsidRPr="00643A9E"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 Трудовым Кодексом Российской Федерации (далее – ТК РФ); </w:t>
      </w:r>
    </w:p>
    <w:p w:rsidR="00DC65FD" w:rsidRPr="00643A9E"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Федеральным законом Российской Федерации от 29 декабря 2012 года № 273-ФЗ «Об образовании в Российской Федерации»;</w:t>
      </w:r>
    </w:p>
    <w:p w:rsidR="00DC65FD" w:rsidRPr="00643A9E"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Федеральным законом Российской Федерации от 28 декабря 2013 года № 426-ФЗ «О специальной оценке условий труда»;</w:t>
      </w:r>
    </w:p>
    <w:p w:rsidR="00DC65FD" w:rsidRPr="00643A9E"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 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2013-2018 годы»;  </w:t>
      </w:r>
    </w:p>
    <w:p w:rsidR="00DC65FD" w:rsidRPr="00643A9E"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 постановлением Министерства труда Российской Федерации </w:t>
      </w:r>
      <w:r>
        <w:rPr>
          <w:rFonts w:ascii="Times New Roman" w:hAnsi="Times New Roman"/>
          <w:sz w:val="28"/>
          <w:szCs w:val="28"/>
        </w:rPr>
        <w:br/>
      </w:r>
      <w:r w:rsidRPr="00643A9E">
        <w:rPr>
          <w:rFonts w:ascii="Times New Roman" w:hAnsi="Times New Roman"/>
          <w:sz w:val="28"/>
          <w:szCs w:val="28"/>
        </w:rPr>
        <w:t>от 10 ноября 1992 года № 31 «Об утверждении тарифно-квалификационных характеристик по общеотраслевым профессиям рабочих»;</w:t>
      </w:r>
    </w:p>
    <w:p w:rsidR="00DC65FD"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w:t>
      </w:r>
      <w:r>
        <w:rPr>
          <w:rFonts w:ascii="Times New Roman" w:hAnsi="Times New Roman"/>
          <w:sz w:val="28"/>
          <w:szCs w:val="28"/>
        </w:rPr>
        <w:t xml:space="preserve"> </w:t>
      </w:r>
      <w:r w:rsidRPr="00643A9E">
        <w:rPr>
          <w:rFonts w:ascii="Times New Roman" w:hAnsi="Times New Roman"/>
          <w:sz w:val="28"/>
          <w:szCs w:val="28"/>
        </w:rPr>
        <w:t>постановлением Министерства труда и социального развития Российской Федерации 21 августа 1998 года № 37 «Об утверждении квалификационного справочника должностей руководителей, специалистов и других служащих»;</w:t>
      </w:r>
    </w:p>
    <w:p w:rsidR="00DC65FD" w:rsidRPr="00643A9E"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w:t>
      </w:r>
      <w:r>
        <w:rPr>
          <w:rFonts w:ascii="Times New Roman" w:hAnsi="Times New Roman"/>
          <w:sz w:val="28"/>
          <w:szCs w:val="28"/>
        </w:rPr>
        <w:t xml:space="preserve">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DC65FD"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643A9E">
        <w:rPr>
          <w:rFonts w:ascii="Times New Roman" w:hAnsi="Times New Roman"/>
          <w:sz w:val="28"/>
          <w:szCs w:val="28"/>
        </w:rPr>
        <w:t>гособразования</w:t>
      </w:r>
      <w:proofErr w:type="spellEnd"/>
      <w:r w:rsidRPr="00643A9E">
        <w:rPr>
          <w:rFonts w:ascii="Times New Roman" w:hAnsi="Times New Roman"/>
          <w:sz w:val="28"/>
          <w:szCs w:val="28"/>
        </w:rPr>
        <w:t xml:space="preserve"> СССР»;</w:t>
      </w:r>
    </w:p>
    <w:p w:rsidR="00DC65FD" w:rsidRDefault="00DC65FD" w:rsidP="00DC65FD">
      <w:pPr>
        <w:spacing w:after="0" w:line="240" w:lineRule="auto"/>
        <w:ind w:firstLine="720"/>
        <w:jc w:val="both"/>
        <w:rPr>
          <w:rFonts w:ascii="Times New Roman" w:hAnsi="Times New Roman"/>
          <w:sz w:val="28"/>
          <w:szCs w:val="28"/>
        </w:rPr>
      </w:pPr>
      <w:r>
        <w:rPr>
          <w:rFonts w:ascii="Times New Roman" w:hAnsi="Times New Roman"/>
          <w:sz w:val="28"/>
          <w:szCs w:val="28"/>
        </w:rPr>
        <w:t>- п</w:t>
      </w:r>
      <w:r w:rsidRPr="00643A9E">
        <w:rPr>
          <w:rFonts w:ascii="Times New Roman" w:hAnsi="Times New Roman"/>
          <w:sz w:val="28"/>
          <w:szCs w:val="28"/>
        </w:rPr>
        <w:t>риказ</w:t>
      </w:r>
      <w:r>
        <w:rPr>
          <w:rFonts w:ascii="Times New Roman" w:hAnsi="Times New Roman"/>
          <w:sz w:val="28"/>
          <w:szCs w:val="28"/>
        </w:rPr>
        <w:t>ом</w:t>
      </w:r>
      <w:r w:rsidRPr="00643A9E">
        <w:rPr>
          <w:rFonts w:ascii="Times New Roman" w:hAnsi="Times New Roman"/>
          <w:sz w:val="28"/>
          <w:szCs w:val="28"/>
        </w:rPr>
        <w:t xml:space="preserve">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w:t>
      </w:r>
      <w:r>
        <w:rPr>
          <w:rFonts w:ascii="Times New Roman" w:hAnsi="Times New Roman"/>
          <w:sz w:val="28"/>
          <w:szCs w:val="28"/>
        </w:rPr>
        <w:t xml:space="preserve"> 2007 года          № 10191);</w:t>
      </w:r>
    </w:p>
    <w:p w:rsidR="00DC65FD" w:rsidRDefault="00DC65FD" w:rsidP="00DC65FD">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643A9E">
        <w:rPr>
          <w:rFonts w:ascii="Times New Roman" w:hAnsi="Times New Roman"/>
          <w:sz w:val="28"/>
          <w:szCs w:val="28"/>
        </w:rPr>
        <w:t>риказ</w:t>
      </w:r>
      <w:r>
        <w:rPr>
          <w:rFonts w:ascii="Times New Roman" w:hAnsi="Times New Roman"/>
          <w:sz w:val="28"/>
          <w:szCs w:val="28"/>
        </w:rPr>
        <w:t>ом</w:t>
      </w:r>
      <w:r w:rsidRPr="00643A9E">
        <w:rPr>
          <w:rFonts w:ascii="Times New Roman" w:hAnsi="Times New Roman"/>
          <w:sz w:val="28"/>
          <w:szCs w:val="28"/>
        </w:rPr>
        <w:t xml:space="preserve"> Министерства здравоохранения и социального развития Российской Федерации от 05 мая 2008 года № 216н «Об утверждении профессионально-квалификационных групп должностей работников образования»</w:t>
      </w:r>
      <w:r>
        <w:rPr>
          <w:rFonts w:ascii="Times New Roman" w:hAnsi="Times New Roman"/>
          <w:sz w:val="28"/>
          <w:szCs w:val="28"/>
        </w:rPr>
        <w:t>;</w:t>
      </w:r>
    </w:p>
    <w:p w:rsidR="00DC65FD" w:rsidRDefault="00DC65FD" w:rsidP="00DC65FD">
      <w:pPr>
        <w:spacing w:after="0" w:line="240" w:lineRule="auto"/>
        <w:ind w:firstLine="720"/>
        <w:jc w:val="both"/>
        <w:rPr>
          <w:rFonts w:ascii="Times New Roman" w:hAnsi="Times New Roman"/>
          <w:sz w:val="28"/>
          <w:szCs w:val="28"/>
        </w:rPr>
      </w:pPr>
      <w:r>
        <w:rPr>
          <w:rFonts w:ascii="Times New Roman" w:hAnsi="Times New Roman"/>
          <w:sz w:val="28"/>
          <w:szCs w:val="28"/>
        </w:rPr>
        <w:t>-</w:t>
      </w:r>
      <w:r w:rsidRPr="00D4461C">
        <w:rPr>
          <w:rFonts w:ascii="Times New Roman" w:hAnsi="Times New Roman"/>
          <w:sz w:val="28"/>
          <w:szCs w:val="28"/>
        </w:rPr>
        <w:t xml:space="preserve"> </w:t>
      </w:r>
      <w:r>
        <w:rPr>
          <w:rFonts w:ascii="Times New Roman" w:hAnsi="Times New Roman"/>
          <w:sz w:val="28"/>
          <w:szCs w:val="28"/>
        </w:rPr>
        <w:t>п</w:t>
      </w:r>
      <w:r w:rsidRPr="00643A9E">
        <w:rPr>
          <w:rFonts w:ascii="Times New Roman" w:hAnsi="Times New Roman"/>
          <w:sz w:val="28"/>
          <w:szCs w:val="28"/>
        </w:rPr>
        <w:t>риказ</w:t>
      </w:r>
      <w:r>
        <w:rPr>
          <w:rFonts w:ascii="Times New Roman" w:hAnsi="Times New Roman"/>
          <w:sz w:val="28"/>
          <w:szCs w:val="28"/>
        </w:rPr>
        <w:t>ом</w:t>
      </w:r>
      <w:r w:rsidRPr="00643A9E">
        <w:rPr>
          <w:rFonts w:ascii="Times New Roman" w:hAnsi="Times New Roman"/>
          <w:sz w:val="28"/>
          <w:szCs w:val="28"/>
        </w:rPr>
        <w:t xml:space="preserve"> Министерства здравоохранения и социального развития Российской Федерации от 29 мая 2008 года № 248н «Об утверждении </w:t>
      </w:r>
      <w:r w:rsidRPr="00643A9E">
        <w:rPr>
          <w:rFonts w:ascii="Times New Roman" w:hAnsi="Times New Roman"/>
          <w:sz w:val="28"/>
          <w:szCs w:val="28"/>
        </w:rPr>
        <w:lastRenderedPageBreak/>
        <w:t>профессиональных квалификационных групп об</w:t>
      </w:r>
      <w:r>
        <w:rPr>
          <w:rFonts w:ascii="Times New Roman" w:hAnsi="Times New Roman"/>
          <w:sz w:val="28"/>
          <w:szCs w:val="28"/>
        </w:rPr>
        <w:t>щеотраслевых профессий рабочих»;</w:t>
      </w:r>
    </w:p>
    <w:p w:rsidR="00DC65FD" w:rsidRPr="00643A9E" w:rsidRDefault="00DC65FD" w:rsidP="00DC65FD">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643A9E">
        <w:rPr>
          <w:rFonts w:ascii="Times New Roman" w:hAnsi="Times New Roman"/>
          <w:sz w:val="28"/>
          <w:szCs w:val="28"/>
        </w:rPr>
        <w:t>риказ</w:t>
      </w:r>
      <w:r>
        <w:rPr>
          <w:rFonts w:ascii="Times New Roman" w:hAnsi="Times New Roman"/>
          <w:sz w:val="28"/>
          <w:szCs w:val="28"/>
        </w:rPr>
        <w:t>ом</w:t>
      </w:r>
      <w:r w:rsidRPr="00643A9E">
        <w:rPr>
          <w:rFonts w:ascii="Times New Roman" w:hAnsi="Times New Roman"/>
          <w:sz w:val="28"/>
          <w:szCs w:val="28"/>
        </w:rPr>
        <w:t xml:space="preserve">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w:t>
      </w:r>
      <w:r>
        <w:rPr>
          <w:rFonts w:ascii="Times New Roman" w:hAnsi="Times New Roman"/>
          <w:sz w:val="28"/>
          <w:szCs w:val="28"/>
        </w:rPr>
        <w:t>;</w:t>
      </w:r>
    </w:p>
    <w:p w:rsidR="00DC65FD" w:rsidRPr="00A62F90"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 приказом Министерства образования и науки Российской Федерации от </w:t>
      </w:r>
      <w:r>
        <w:rPr>
          <w:rFonts w:ascii="Times New Roman" w:hAnsi="Times New Roman"/>
          <w:sz w:val="28"/>
          <w:szCs w:val="28"/>
        </w:rPr>
        <w:t>22</w:t>
      </w:r>
      <w:r w:rsidRPr="00643A9E">
        <w:rPr>
          <w:rFonts w:ascii="Times New Roman" w:hAnsi="Times New Roman"/>
          <w:sz w:val="28"/>
          <w:szCs w:val="28"/>
        </w:rPr>
        <w:t xml:space="preserve"> декабря 201</w:t>
      </w:r>
      <w:r>
        <w:rPr>
          <w:rFonts w:ascii="Times New Roman" w:hAnsi="Times New Roman"/>
          <w:sz w:val="28"/>
          <w:szCs w:val="28"/>
        </w:rPr>
        <w:t>4</w:t>
      </w:r>
      <w:r w:rsidRPr="00643A9E">
        <w:rPr>
          <w:rFonts w:ascii="Times New Roman" w:hAnsi="Times New Roman"/>
          <w:sz w:val="28"/>
          <w:szCs w:val="28"/>
        </w:rPr>
        <w:t xml:space="preserve"> года № </w:t>
      </w:r>
      <w:r>
        <w:rPr>
          <w:rFonts w:ascii="Times New Roman" w:hAnsi="Times New Roman"/>
          <w:sz w:val="28"/>
          <w:szCs w:val="28"/>
        </w:rPr>
        <w:t>1601</w:t>
      </w:r>
      <w:r w:rsidRPr="00643A9E">
        <w:rPr>
          <w:rFonts w:ascii="Times New Roman" w:hAnsi="Times New Roman"/>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w:t>
      </w:r>
    </w:p>
    <w:p w:rsidR="00DC65FD"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w:t>
      </w:r>
      <w:r>
        <w:rPr>
          <w:rFonts w:ascii="Times New Roman" w:hAnsi="Times New Roman"/>
          <w:sz w:val="28"/>
          <w:szCs w:val="28"/>
        </w:rPr>
        <w:t xml:space="preserve"> </w:t>
      </w:r>
      <w:r w:rsidRPr="00643A9E">
        <w:rPr>
          <w:rFonts w:ascii="Times New Roman" w:hAnsi="Times New Roman"/>
          <w:sz w:val="28"/>
          <w:szCs w:val="28"/>
        </w:rPr>
        <w:t>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w:t>
      </w:r>
    </w:p>
    <w:p w:rsidR="00DC65FD" w:rsidRPr="00643A9E"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законом Забайкальского края от 11 июля 2013 года № 858-ЗЗК «Об отдельных вопросах в сфере образования»;</w:t>
      </w:r>
    </w:p>
    <w:p w:rsidR="00DC65FD"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 законом Забайкальского края от 09 апреля 2014 года № 964-ЗЗК «Об оплате труда работников образовательных учреждений Забайкальского края»; </w:t>
      </w:r>
    </w:p>
    <w:p w:rsidR="00DC65FD" w:rsidRDefault="00DC65FD" w:rsidP="00DC65FD">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-законом </w:t>
      </w:r>
      <w:r w:rsidRPr="00643A9E">
        <w:rPr>
          <w:rFonts w:ascii="Times New Roman" w:hAnsi="Times New Roman"/>
          <w:sz w:val="28"/>
          <w:szCs w:val="28"/>
        </w:rPr>
        <w:t>Забайкальского края</w:t>
      </w:r>
      <w:r>
        <w:rPr>
          <w:rFonts w:ascii="Times New Roman" w:hAnsi="Times New Roman"/>
          <w:sz w:val="28"/>
          <w:szCs w:val="28"/>
        </w:rPr>
        <w:t xml:space="preserve"> от 2 марта 2022 года №2043-ЗЗК</w:t>
      </w:r>
    </w:p>
    <w:p w:rsidR="00DC65FD" w:rsidRPr="00643A9E" w:rsidRDefault="00DC65FD" w:rsidP="00DC65FD">
      <w:pPr>
        <w:spacing w:after="0" w:line="240" w:lineRule="auto"/>
        <w:ind w:firstLine="709"/>
        <w:jc w:val="both"/>
        <w:rPr>
          <w:rFonts w:ascii="Times New Roman" w:hAnsi="Times New Roman"/>
          <w:sz w:val="28"/>
          <w:szCs w:val="28"/>
        </w:rPr>
      </w:pPr>
      <w:r>
        <w:rPr>
          <w:rFonts w:ascii="Times New Roman" w:hAnsi="Times New Roman"/>
          <w:sz w:val="28"/>
          <w:szCs w:val="28"/>
        </w:rPr>
        <w:t>-законом Забайкальского края от 28 июня 2023 года № 2222-ЗЗК «Об обеспечении роста заработной платы в Забайкальском крае и о внесении изменений в отдельные законы Забайкальского края;</w:t>
      </w:r>
    </w:p>
    <w:p w:rsidR="00DC65FD" w:rsidRPr="00643A9E"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постановлением Правительства Забайкальского края от 02 марта 2010 года № 93 «Об утверждении положения о доплате за работу в ночное время работникам государственных учреждений, финансируемых из бюджета Забайкальского края»;</w:t>
      </w:r>
    </w:p>
    <w:p w:rsidR="00DC65FD" w:rsidRPr="00643A9E" w:rsidRDefault="00DC65FD" w:rsidP="00DC65FD">
      <w:pPr>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 постановлением Правительства Забайкальского края </w:t>
      </w:r>
      <w:r w:rsidRPr="00B85055">
        <w:rPr>
          <w:rFonts w:ascii="Times New Roman" w:hAnsi="Times New Roman"/>
          <w:sz w:val="28"/>
          <w:szCs w:val="28"/>
        </w:rPr>
        <w:t>от 04 июня 2014 года № 322 «Об утверждении положения о надбавке за классность водителям государственных учреждений Забайкальского края»</w:t>
      </w:r>
      <w:r w:rsidRPr="00643A9E">
        <w:rPr>
          <w:rFonts w:ascii="Times New Roman" w:hAnsi="Times New Roman"/>
          <w:sz w:val="28"/>
          <w:szCs w:val="28"/>
        </w:rPr>
        <w:t>;</w:t>
      </w:r>
    </w:p>
    <w:p w:rsidR="00DC65FD" w:rsidRDefault="00DC65FD" w:rsidP="00DC65FD">
      <w:pPr>
        <w:spacing w:after="0" w:line="240" w:lineRule="auto"/>
        <w:ind w:firstLine="709"/>
        <w:jc w:val="both"/>
        <w:rPr>
          <w:rFonts w:ascii="Times New Roman" w:hAnsi="Times New Roman"/>
          <w:sz w:val="28"/>
          <w:szCs w:val="28"/>
        </w:rPr>
      </w:pPr>
      <w:r w:rsidRPr="00112F64">
        <w:rPr>
          <w:rFonts w:ascii="Times New Roman" w:hAnsi="Times New Roman"/>
          <w:b/>
          <w:sz w:val="28"/>
          <w:szCs w:val="28"/>
        </w:rPr>
        <w:t xml:space="preserve">- </w:t>
      </w:r>
      <w:r w:rsidRPr="005C2844">
        <w:rPr>
          <w:rFonts w:ascii="Times New Roman" w:hAnsi="Times New Roman"/>
          <w:sz w:val="28"/>
          <w:szCs w:val="28"/>
        </w:rPr>
        <w:t>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DC65FD" w:rsidRPr="005C5690" w:rsidRDefault="00DC65FD" w:rsidP="00DC65FD">
      <w:pPr>
        <w:spacing w:after="0" w:line="240" w:lineRule="auto"/>
        <w:ind w:firstLine="709"/>
        <w:jc w:val="both"/>
        <w:rPr>
          <w:rFonts w:ascii="Times New Roman" w:hAnsi="Times New Roman"/>
          <w:sz w:val="28"/>
          <w:szCs w:val="28"/>
        </w:rPr>
      </w:pPr>
      <w:r w:rsidRPr="005C5690">
        <w:rPr>
          <w:rFonts w:ascii="Times New Roman" w:hAnsi="Times New Roman"/>
          <w:sz w:val="28"/>
          <w:szCs w:val="28"/>
        </w:rPr>
        <w:t>-постановлением Правительства Забайкальского края от 02 марта 2017 года №81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r>
        <w:rPr>
          <w:rFonts w:ascii="Times New Roman" w:hAnsi="Times New Roman"/>
          <w:sz w:val="28"/>
          <w:szCs w:val="28"/>
        </w:rPr>
        <w:t>;</w:t>
      </w:r>
    </w:p>
    <w:p w:rsidR="00DC65FD" w:rsidRDefault="00DC65FD" w:rsidP="00DC65FD">
      <w:pPr>
        <w:spacing w:after="0" w:line="240" w:lineRule="auto"/>
        <w:ind w:firstLine="709"/>
        <w:jc w:val="both"/>
        <w:rPr>
          <w:rFonts w:ascii="Times New Roman" w:hAnsi="Times New Roman"/>
          <w:sz w:val="28"/>
          <w:szCs w:val="28"/>
        </w:rPr>
      </w:pPr>
      <w:r w:rsidRPr="005C5690">
        <w:rPr>
          <w:rFonts w:ascii="Times New Roman" w:hAnsi="Times New Roman"/>
          <w:sz w:val="28"/>
          <w:szCs w:val="28"/>
        </w:rPr>
        <w:t>- постановление Правительства Забайкальского края от 03 марта 2017 года № 82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DC65FD" w:rsidRDefault="00DC65FD" w:rsidP="00DC65F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-постановление Правительства Забайкальского края от 15 марта 2022 года №88 «О внесении изменений в некоторые постановления Правительства Забайкальского края в сфере образования»;</w:t>
      </w:r>
    </w:p>
    <w:p w:rsidR="00DC65FD" w:rsidRPr="004D7ED2" w:rsidRDefault="00DC65FD" w:rsidP="00DC65FD">
      <w:pPr>
        <w:spacing w:after="0" w:line="240" w:lineRule="auto"/>
        <w:jc w:val="both"/>
        <w:rPr>
          <w:sz w:val="28"/>
          <w:szCs w:val="28"/>
        </w:rPr>
      </w:pPr>
      <w:r>
        <w:rPr>
          <w:rFonts w:ascii="Times New Roman" w:hAnsi="Times New Roman"/>
          <w:sz w:val="28"/>
          <w:szCs w:val="28"/>
        </w:rPr>
        <w:t>-</w:t>
      </w:r>
      <w:r w:rsidRPr="004D7ED2">
        <w:rPr>
          <w:rFonts w:ascii="Times New Roman" w:hAnsi="Times New Roman"/>
          <w:sz w:val="28"/>
          <w:szCs w:val="28"/>
        </w:rPr>
        <w:t xml:space="preserve"> </w:t>
      </w:r>
      <w:r>
        <w:rPr>
          <w:rFonts w:ascii="Times New Roman" w:hAnsi="Times New Roman"/>
          <w:sz w:val="28"/>
          <w:szCs w:val="28"/>
        </w:rPr>
        <w:t xml:space="preserve">постановление администрации </w:t>
      </w:r>
      <w:r w:rsidRPr="00411EAC">
        <w:rPr>
          <w:rFonts w:ascii="Times New Roman" w:hAnsi="Times New Roman"/>
          <w:sz w:val="28"/>
          <w:szCs w:val="28"/>
        </w:rPr>
        <w:t xml:space="preserve"> муниципального района «Тунгиро-Олёкминский район» Забайкальского края от </w:t>
      </w:r>
      <w:r>
        <w:rPr>
          <w:rFonts w:ascii="Times New Roman" w:hAnsi="Times New Roman"/>
          <w:sz w:val="28"/>
          <w:szCs w:val="28"/>
        </w:rPr>
        <w:t>12</w:t>
      </w:r>
      <w:r w:rsidRPr="00411EAC">
        <w:rPr>
          <w:rFonts w:ascii="Times New Roman" w:hAnsi="Times New Roman"/>
          <w:sz w:val="28"/>
          <w:szCs w:val="28"/>
        </w:rPr>
        <w:t xml:space="preserve"> </w:t>
      </w:r>
      <w:r>
        <w:rPr>
          <w:rFonts w:ascii="Times New Roman" w:hAnsi="Times New Roman"/>
          <w:sz w:val="28"/>
          <w:szCs w:val="28"/>
        </w:rPr>
        <w:t xml:space="preserve">ноября </w:t>
      </w:r>
      <w:r w:rsidRPr="00411EAC">
        <w:rPr>
          <w:rFonts w:ascii="Times New Roman" w:hAnsi="Times New Roman"/>
          <w:sz w:val="28"/>
          <w:szCs w:val="28"/>
        </w:rPr>
        <w:t xml:space="preserve"> 20</w:t>
      </w:r>
      <w:r>
        <w:rPr>
          <w:rFonts w:ascii="Times New Roman" w:hAnsi="Times New Roman"/>
          <w:sz w:val="28"/>
          <w:szCs w:val="28"/>
        </w:rPr>
        <w:t xml:space="preserve">19 </w:t>
      </w:r>
      <w:r w:rsidRPr="00411EAC">
        <w:rPr>
          <w:rFonts w:ascii="Times New Roman" w:hAnsi="Times New Roman"/>
          <w:sz w:val="28"/>
          <w:szCs w:val="28"/>
        </w:rPr>
        <w:t xml:space="preserve"> года №</w:t>
      </w:r>
      <w:r>
        <w:rPr>
          <w:rFonts w:ascii="Times New Roman" w:hAnsi="Times New Roman"/>
          <w:sz w:val="28"/>
          <w:szCs w:val="28"/>
        </w:rPr>
        <w:t xml:space="preserve">229 </w:t>
      </w:r>
      <w:r w:rsidRPr="00411EAC">
        <w:rPr>
          <w:rFonts w:ascii="Times New Roman" w:hAnsi="Times New Roman"/>
          <w:sz w:val="28"/>
          <w:szCs w:val="28"/>
        </w:rPr>
        <w:t xml:space="preserve"> </w:t>
      </w:r>
      <w:r>
        <w:rPr>
          <w:rFonts w:ascii="Times New Roman" w:hAnsi="Times New Roman"/>
          <w:sz w:val="28"/>
          <w:szCs w:val="28"/>
        </w:rPr>
        <w:t>«</w:t>
      </w:r>
      <w:r w:rsidRPr="00411EAC">
        <w:rPr>
          <w:rFonts w:ascii="Times New Roman" w:hAnsi="Times New Roman"/>
          <w:sz w:val="28"/>
          <w:szCs w:val="28"/>
        </w:rPr>
        <w:t>Об индексации с 01 октября 20</w:t>
      </w:r>
      <w:r>
        <w:rPr>
          <w:rFonts w:ascii="Times New Roman" w:hAnsi="Times New Roman"/>
          <w:sz w:val="28"/>
          <w:szCs w:val="28"/>
        </w:rPr>
        <w:t>19</w:t>
      </w:r>
      <w:r w:rsidRPr="00411EAC">
        <w:rPr>
          <w:rFonts w:ascii="Times New Roman" w:hAnsi="Times New Roman"/>
          <w:sz w:val="28"/>
          <w:szCs w:val="28"/>
        </w:rPr>
        <w:t xml:space="preserve"> года окладов (должностных окладов), ставок заработной платы работников муниципальных учреждений муниципального района «Тунгиро-Олёкминский район» Забайкальского края</w:t>
      </w:r>
      <w:r>
        <w:rPr>
          <w:rFonts w:ascii="Times New Roman" w:hAnsi="Times New Roman"/>
          <w:sz w:val="28"/>
          <w:szCs w:val="28"/>
        </w:rPr>
        <w:t>;</w:t>
      </w:r>
    </w:p>
    <w:p w:rsidR="00DC65FD" w:rsidRDefault="00DC65FD" w:rsidP="00DC65FD">
      <w:pPr>
        <w:spacing w:after="0" w:line="240" w:lineRule="auto"/>
        <w:jc w:val="both"/>
        <w:rPr>
          <w:rFonts w:ascii="Times New Roman" w:hAnsi="Times New Roman"/>
          <w:sz w:val="28"/>
          <w:szCs w:val="28"/>
        </w:rPr>
      </w:pPr>
      <w:r>
        <w:rPr>
          <w:rFonts w:ascii="Times New Roman" w:hAnsi="Times New Roman"/>
          <w:sz w:val="28"/>
          <w:szCs w:val="28"/>
        </w:rPr>
        <w:t xml:space="preserve">- постановление администрации </w:t>
      </w:r>
      <w:r w:rsidRPr="00411EAC">
        <w:rPr>
          <w:rFonts w:ascii="Times New Roman" w:hAnsi="Times New Roman"/>
          <w:sz w:val="28"/>
          <w:szCs w:val="28"/>
        </w:rPr>
        <w:t xml:space="preserve">муниципального района «Тунгиро-Олёкминский район» Забайкальского края от 16 октября 2020 года №174 </w:t>
      </w:r>
      <w:r>
        <w:rPr>
          <w:rFonts w:ascii="Times New Roman" w:hAnsi="Times New Roman"/>
          <w:sz w:val="28"/>
          <w:szCs w:val="28"/>
        </w:rPr>
        <w:t>«</w:t>
      </w:r>
      <w:r w:rsidRPr="00411EAC">
        <w:rPr>
          <w:rFonts w:ascii="Times New Roman" w:hAnsi="Times New Roman"/>
          <w:sz w:val="28"/>
          <w:szCs w:val="28"/>
        </w:rPr>
        <w:t>Об индексации с 01 октября 2020 года окладов (должностных окладов), ставок заработной платы работников муниципальных учреждений муниципального района «Тунгиро-Олёкминский район» Забайкальского края</w:t>
      </w:r>
      <w:r>
        <w:rPr>
          <w:rFonts w:ascii="Times New Roman" w:hAnsi="Times New Roman"/>
          <w:sz w:val="28"/>
          <w:szCs w:val="28"/>
        </w:rPr>
        <w:t>;</w:t>
      </w:r>
    </w:p>
    <w:p w:rsidR="00DC65FD" w:rsidRDefault="00DC65FD" w:rsidP="00DC65FD">
      <w:pPr>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администрации </w:t>
      </w:r>
      <w:r w:rsidRPr="00411EAC">
        <w:rPr>
          <w:rFonts w:ascii="Times New Roman" w:hAnsi="Times New Roman"/>
          <w:sz w:val="28"/>
          <w:szCs w:val="28"/>
        </w:rPr>
        <w:t>муниципального района «Тунгиро-Олёкминский район» Забайкальского края от 1</w:t>
      </w:r>
      <w:r>
        <w:rPr>
          <w:rFonts w:ascii="Times New Roman" w:hAnsi="Times New Roman"/>
          <w:sz w:val="28"/>
          <w:szCs w:val="28"/>
        </w:rPr>
        <w:t>1</w:t>
      </w:r>
      <w:r w:rsidRPr="00411EAC">
        <w:rPr>
          <w:rFonts w:ascii="Times New Roman" w:hAnsi="Times New Roman"/>
          <w:sz w:val="28"/>
          <w:szCs w:val="28"/>
        </w:rPr>
        <w:t>октября 202</w:t>
      </w:r>
      <w:r>
        <w:rPr>
          <w:rFonts w:ascii="Times New Roman" w:hAnsi="Times New Roman"/>
          <w:sz w:val="28"/>
          <w:szCs w:val="28"/>
        </w:rPr>
        <w:t>2</w:t>
      </w:r>
      <w:r w:rsidRPr="00411EAC">
        <w:rPr>
          <w:rFonts w:ascii="Times New Roman" w:hAnsi="Times New Roman"/>
          <w:sz w:val="28"/>
          <w:szCs w:val="28"/>
        </w:rPr>
        <w:t xml:space="preserve"> года №1</w:t>
      </w:r>
      <w:r>
        <w:rPr>
          <w:rFonts w:ascii="Times New Roman" w:hAnsi="Times New Roman"/>
          <w:sz w:val="28"/>
          <w:szCs w:val="28"/>
        </w:rPr>
        <w:t>67</w:t>
      </w:r>
      <w:r w:rsidRPr="00411EAC">
        <w:rPr>
          <w:rFonts w:ascii="Times New Roman" w:hAnsi="Times New Roman"/>
          <w:sz w:val="28"/>
          <w:szCs w:val="28"/>
        </w:rPr>
        <w:t xml:space="preserve"> </w:t>
      </w:r>
      <w:r>
        <w:rPr>
          <w:rFonts w:ascii="Times New Roman" w:hAnsi="Times New Roman"/>
          <w:sz w:val="28"/>
          <w:szCs w:val="28"/>
        </w:rPr>
        <w:t>«</w:t>
      </w:r>
      <w:r w:rsidRPr="00411EAC">
        <w:rPr>
          <w:rFonts w:ascii="Times New Roman" w:hAnsi="Times New Roman"/>
          <w:sz w:val="28"/>
          <w:szCs w:val="28"/>
        </w:rPr>
        <w:t>Об индексации с 01 октября 202</w:t>
      </w:r>
      <w:r>
        <w:rPr>
          <w:rFonts w:ascii="Times New Roman" w:hAnsi="Times New Roman"/>
          <w:sz w:val="28"/>
          <w:szCs w:val="28"/>
        </w:rPr>
        <w:t>2</w:t>
      </w:r>
      <w:r w:rsidRPr="00411EAC">
        <w:rPr>
          <w:rFonts w:ascii="Times New Roman" w:hAnsi="Times New Roman"/>
          <w:sz w:val="28"/>
          <w:szCs w:val="28"/>
        </w:rPr>
        <w:t xml:space="preserve"> года окладов (должностных окладов), ставок заработной платы работников муниципальных учреждений муниципального района «Тунгиро-Олёкминский район» Забайкальского края</w:t>
      </w:r>
      <w:r>
        <w:rPr>
          <w:rFonts w:ascii="Times New Roman" w:hAnsi="Times New Roman"/>
          <w:sz w:val="28"/>
          <w:szCs w:val="28"/>
        </w:rPr>
        <w:t>;</w:t>
      </w:r>
    </w:p>
    <w:p w:rsidR="00DC65FD" w:rsidRDefault="00DC65FD" w:rsidP="00DC65FD">
      <w:pPr>
        <w:spacing w:after="0" w:line="240" w:lineRule="auto"/>
        <w:jc w:val="both"/>
        <w:rPr>
          <w:sz w:val="28"/>
          <w:szCs w:val="28"/>
        </w:rPr>
      </w:pPr>
      <w:r>
        <w:rPr>
          <w:rFonts w:ascii="Times New Roman" w:hAnsi="Times New Roman"/>
          <w:sz w:val="28"/>
          <w:szCs w:val="28"/>
        </w:rPr>
        <w:t xml:space="preserve">- постановлением администрации муниципального района «Тунгиро-Олёкминский район» </w:t>
      </w:r>
      <w:proofErr w:type="spellStart"/>
      <w:r>
        <w:rPr>
          <w:rFonts w:ascii="Times New Roman" w:hAnsi="Times New Roman"/>
          <w:sz w:val="28"/>
          <w:szCs w:val="28"/>
        </w:rPr>
        <w:t>Заюайкальского</w:t>
      </w:r>
      <w:proofErr w:type="spellEnd"/>
      <w:r>
        <w:rPr>
          <w:rFonts w:ascii="Times New Roman" w:hAnsi="Times New Roman"/>
          <w:sz w:val="28"/>
          <w:szCs w:val="28"/>
        </w:rPr>
        <w:t xml:space="preserve"> края от 06 июля 2023 года № 106 «Об обеспечении роста заработной платы работников муниципальных учреждений муниципального района «Тунгиро-Олёкминский район» Забайкальского края;</w:t>
      </w:r>
    </w:p>
    <w:p w:rsidR="00DC65FD" w:rsidRPr="002839C2" w:rsidRDefault="00DC65FD" w:rsidP="00DC65FD">
      <w:pPr>
        <w:spacing w:after="0" w:line="240" w:lineRule="auto"/>
        <w:jc w:val="both"/>
        <w:rPr>
          <w:sz w:val="28"/>
          <w:szCs w:val="28"/>
        </w:rPr>
      </w:pPr>
      <w:r>
        <w:rPr>
          <w:b/>
          <w:sz w:val="28"/>
          <w:szCs w:val="28"/>
        </w:rPr>
        <w:t xml:space="preserve">  </w:t>
      </w:r>
      <w:r w:rsidRPr="00643A9E">
        <w:rPr>
          <w:rFonts w:ascii="Times New Roman" w:hAnsi="Times New Roman"/>
          <w:sz w:val="28"/>
          <w:szCs w:val="28"/>
        </w:rPr>
        <w:t xml:space="preserve">- письмом Министерства образования и науки Российской Федерации от 13 сентября 2006 года № АФ-213/03 «О подготовке и направлении вариантов модельных методик»;  </w:t>
      </w:r>
    </w:p>
    <w:p w:rsidR="00DC65FD" w:rsidRPr="001B37A9" w:rsidRDefault="00DC65FD" w:rsidP="00DC65FD">
      <w:pPr>
        <w:spacing w:after="0" w:line="240" w:lineRule="auto"/>
        <w:jc w:val="both"/>
        <w:rPr>
          <w:b/>
          <w:sz w:val="28"/>
          <w:szCs w:val="28"/>
        </w:rPr>
      </w:pPr>
      <w:r>
        <w:rPr>
          <w:b/>
          <w:sz w:val="28"/>
          <w:szCs w:val="28"/>
        </w:rPr>
        <w:t xml:space="preserve">   </w:t>
      </w:r>
      <w:r w:rsidRPr="00643A9E">
        <w:rPr>
          <w:rFonts w:ascii="Times New Roman" w:hAnsi="Times New Roman"/>
          <w:sz w:val="28"/>
          <w:szCs w:val="28"/>
        </w:rPr>
        <w:t>- письмом Центрального комитета профсоюза работников народного образования и науки Российской Федерации от 19 сентября 2008 года № 216 «О введении новых систем оплаты труда работников федеральных бюджетных образовательных учреждений»</w:t>
      </w:r>
      <w:r>
        <w:rPr>
          <w:rFonts w:ascii="Times New Roman" w:hAnsi="Times New Roman"/>
          <w:sz w:val="28"/>
          <w:szCs w:val="28"/>
        </w:rPr>
        <w:t>.</w:t>
      </w:r>
    </w:p>
    <w:p w:rsidR="00DC65FD" w:rsidRDefault="00DC65FD" w:rsidP="00DC65FD">
      <w:pPr>
        <w:spacing w:after="0" w:line="240" w:lineRule="auto"/>
        <w:jc w:val="both"/>
        <w:rPr>
          <w:rFonts w:ascii="Times New Roman" w:hAnsi="Times New Roman"/>
          <w:sz w:val="28"/>
          <w:szCs w:val="28"/>
        </w:rPr>
      </w:pPr>
    </w:p>
    <w:p w:rsidR="00DC65FD" w:rsidRPr="00643A9E" w:rsidRDefault="00DC65FD" w:rsidP="00DC65FD">
      <w:pPr>
        <w:numPr>
          <w:ilvl w:val="1"/>
          <w:numId w:val="2"/>
        </w:numPr>
        <w:spacing w:after="0" w:line="240" w:lineRule="auto"/>
        <w:ind w:left="0" w:firstLine="709"/>
        <w:jc w:val="both"/>
        <w:rPr>
          <w:rFonts w:ascii="Times New Roman" w:hAnsi="Times New Roman"/>
          <w:sz w:val="28"/>
          <w:szCs w:val="28"/>
        </w:rPr>
      </w:pPr>
      <w:r w:rsidRPr="00643A9E">
        <w:rPr>
          <w:rFonts w:ascii="Times New Roman" w:hAnsi="Times New Roman"/>
          <w:sz w:val="28"/>
          <w:szCs w:val="28"/>
        </w:rPr>
        <w:t xml:space="preserve">Настоящее Положение регулирует правоотношения в сфере оплаты труда работников </w:t>
      </w:r>
      <w:r>
        <w:rPr>
          <w:rFonts w:ascii="Times New Roman" w:hAnsi="Times New Roman"/>
          <w:sz w:val="28"/>
          <w:szCs w:val="28"/>
        </w:rPr>
        <w:t>муниципальных</w:t>
      </w:r>
      <w:r w:rsidRPr="00643A9E">
        <w:rPr>
          <w:rFonts w:ascii="Times New Roman" w:hAnsi="Times New Roman"/>
          <w:sz w:val="28"/>
          <w:szCs w:val="28"/>
        </w:rPr>
        <w:t xml:space="preserve"> образовательных </w:t>
      </w:r>
      <w:proofErr w:type="gramStart"/>
      <w:r>
        <w:rPr>
          <w:rFonts w:ascii="Times New Roman" w:hAnsi="Times New Roman"/>
          <w:sz w:val="28"/>
          <w:szCs w:val="28"/>
        </w:rPr>
        <w:t xml:space="preserve">учреждений  </w:t>
      </w:r>
      <w:r w:rsidRPr="00643A9E">
        <w:rPr>
          <w:rFonts w:ascii="Times New Roman" w:hAnsi="Times New Roman"/>
          <w:sz w:val="28"/>
          <w:szCs w:val="28"/>
        </w:rPr>
        <w:t>(</w:t>
      </w:r>
      <w:proofErr w:type="gramEnd"/>
      <w:r w:rsidRPr="00643A9E">
        <w:rPr>
          <w:rFonts w:ascii="Times New Roman" w:hAnsi="Times New Roman"/>
          <w:sz w:val="28"/>
          <w:szCs w:val="28"/>
        </w:rPr>
        <w:t xml:space="preserve">далее – </w:t>
      </w:r>
      <w:r>
        <w:rPr>
          <w:rFonts w:ascii="Times New Roman" w:hAnsi="Times New Roman"/>
          <w:sz w:val="28"/>
          <w:szCs w:val="28"/>
        </w:rPr>
        <w:t xml:space="preserve">учреждение </w:t>
      </w:r>
      <w:r w:rsidRPr="00643A9E">
        <w:rPr>
          <w:rFonts w:ascii="Times New Roman" w:hAnsi="Times New Roman"/>
          <w:sz w:val="28"/>
          <w:szCs w:val="28"/>
        </w:rPr>
        <w:t>), и применяется при определении условий оплаты при разработке коллективных договоров, соглашений, локальных нормативных актов</w:t>
      </w:r>
      <w:r>
        <w:rPr>
          <w:rFonts w:ascii="Times New Roman" w:hAnsi="Times New Roman"/>
          <w:sz w:val="28"/>
          <w:szCs w:val="28"/>
        </w:rPr>
        <w:t xml:space="preserve"> учреждений</w:t>
      </w:r>
      <w:r w:rsidRPr="00643A9E">
        <w:rPr>
          <w:rFonts w:ascii="Times New Roman" w:hAnsi="Times New Roman"/>
          <w:sz w:val="28"/>
          <w:szCs w:val="28"/>
        </w:rPr>
        <w:t>.</w:t>
      </w:r>
    </w:p>
    <w:p w:rsidR="00DC65FD" w:rsidRPr="00643A9E" w:rsidRDefault="00DC65FD" w:rsidP="00DC65FD">
      <w:pPr>
        <w:numPr>
          <w:ilvl w:val="1"/>
          <w:numId w:val="2"/>
        </w:numPr>
        <w:spacing w:after="0" w:line="240" w:lineRule="auto"/>
        <w:ind w:left="0" w:firstLine="709"/>
        <w:jc w:val="both"/>
        <w:rPr>
          <w:rFonts w:ascii="Times New Roman" w:hAnsi="Times New Roman"/>
          <w:sz w:val="28"/>
          <w:szCs w:val="28"/>
        </w:rPr>
      </w:pPr>
      <w:r w:rsidRPr="00643A9E">
        <w:rPr>
          <w:rFonts w:ascii="Times New Roman" w:hAnsi="Times New Roman"/>
          <w:sz w:val="28"/>
          <w:szCs w:val="28"/>
        </w:rPr>
        <w:t>В настоящем Положении используются следующие определения</w:t>
      </w:r>
    </w:p>
    <w:p w:rsidR="00DC65FD" w:rsidRPr="00776D5D" w:rsidRDefault="00DC65FD" w:rsidP="00DC65FD">
      <w:pPr>
        <w:autoSpaceDE w:val="0"/>
        <w:autoSpaceDN w:val="0"/>
        <w:adjustRightInd w:val="0"/>
        <w:spacing w:after="0" w:line="240" w:lineRule="auto"/>
        <w:ind w:firstLine="709"/>
        <w:jc w:val="both"/>
        <w:rPr>
          <w:rFonts w:ascii="Times New Roman" w:hAnsi="Times New Roman"/>
          <w:sz w:val="28"/>
          <w:szCs w:val="28"/>
        </w:rPr>
      </w:pPr>
      <w:r w:rsidRPr="00643A9E">
        <w:rPr>
          <w:rFonts w:ascii="Times New Roman" w:hAnsi="Times New Roman"/>
          <w:b/>
          <w:sz w:val="28"/>
          <w:szCs w:val="28"/>
        </w:rPr>
        <w:t xml:space="preserve">базовый оклад (базовый должностной оклад), базовая ставка заработной платы - </w:t>
      </w:r>
      <w:r w:rsidRPr="00643A9E">
        <w:rPr>
          <w:rFonts w:ascii="Times New Roman" w:hAnsi="Times New Roman"/>
          <w:sz w:val="28"/>
          <w:szCs w:val="28"/>
        </w:rPr>
        <w:t xml:space="preserve">минимальные оклад (должностной оклад), ставка заработной платы работника </w:t>
      </w:r>
      <w:r>
        <w:rPr>
          <w:rFonts w:ascii="Times New Roman" w:hAnsi="Times New Roman"/>
          <w:sz w:val="28"/>
          <w:szCs w:val="28"/>
        </w:rPr>
        <w:t>муниципальной организации</w:t>
      </w:r>
      <w:r w:rsidRPr="00643A9E">
        <w:rPr>
          <w:rFonts w:ascii="Times New Roman" w:hAnsi="Times New Roman"/>
          <w:sz w:val="28"/>
          <w:szCs w:val="28"/>
        </w:rPr>
        <w:t>,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DC65FD" w:rsidRPr="00643A9E" w:rsidRDefault="00DC65FD" w:rsidP="00DC65FD">
      <w:pPr>
        <w:autoSpaceDE w:val="0"/>
        <w:autoSpaceDN w:val="0"/>
        <w:adjustRightInd w:val="0"/>
        <w:spacing w:after="0" w:line="240" w:lineRule="auto"/>
        <w:ind w:firstLine="709"/>
        <w:jc w:val="both"/>
        <w:rPr>
          <w:rFonts w:ascii="Times New Roman" w:hAnsi="Times New Roman"/>
          <w:sz w:val="28"/>
          <w:szCs w:val="28"/>
        </w:rPr>
      </w:pPr>
      <w:r w:rsidRPr="00643A9E">
        <w:rPr>
          <w:rFonts w:ascii="Times New Roman" w:hAnsi="Times New Roman"/>
          <w:b/>
          <w:sz w:val="28"/>
          <w:szCs w:val="28"/>
        </w:rPr>
        <w:lastRenderedPageBreak/>
        <w:t>компенсационные выплаты</w:t>
      </w:r>
      <w:r w:rsidRPr="00643A9E">
        <w:rPr>
          <w:rFonts w:ascii="Times New Roman" w:hAnsi="Times New Roman"/>
          <w:sz w:val="28"/>
          <w:szCs w:val="28"/>
        </w:rPr>
        <w:t xml:space="preserve"> - выплаты, обеспечивающие оплату труда в повышенном размере работникам </w:t>
      </w:r>
      <w:r>
        <w:rPr>
          <w:rFonts w:ascii="Times New Roman" w:hAnsi="Times New Roman"/>
          <w:sz w:val="28"/>
          <w:szCs w:val="28"/>
        </w:rPr>
        <w:t>организации</w:t>
      </w:r>
      <w:r w:rsidRPr="00643A9E">
        <w:rPr>
          <w:rFonts w:ascii="Times New Roman" w:hAnsi="Times New Roman"/>
          <w:sz w:val="28"/>
          <w:szCs w:val="28"/>
        </w:rPr>
        <w:t>,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DC65FD" w:rsidRPr="00643A9E" w:rsidRDefault="00DC65FD" w:rsidP="00DC65FD">
      <w:pPr>
        <w:autoSpaceDE w:val="0"/>
        <w:autoSpaceDN w:val="0"/>
        <w:adjustRightInd w:val="0"/>
        <w:spacing w:after="0" w:line="240" w:lineRule="auto"/>
        <w:ind w:firstLine="709"/>
        <w:jc w:val="both"/>
        <w:outlineLvl w:val="3"/>
        <w:rPr>
          <w:rFonts w:ascii="Times New Roman" w:hAnsi="Times New Roman"/>
          <w:sz w:val="28"/>
          <w:szCs w:val="28"/>
        </w:rPr>
      </w:pPr>
      <w:r w:rsidRPr="00643A9E">
        <w:rPr>
          <w:rFonts w:ascii="Times New Roman" w:hAnsi="Times New Roman"/>
          <w:b/>
          <w:sz w:val="28"/>
          <w:szCs w:val="28"/>
        </w:rPr>
        <w:t xml:space="preserve">норма рабочего времени – </w:t>
      </w:r>
      <w:r w:rsidRPr="00643A9E">
        <w:rPr>
          <w:rFonts w:ascii="Times New Roman" w:hAnsi="Times New Roman"/>
          <w:sz w:val="28"/>
          <w:szCs w:val="28"/>
        </w:rPr>
        <w:t xml:space="preserve">продолжительность рабочего времени; </w:t>
      </w:r>
    </w:p>
    <w:p w:rsidR="00DC65FD" w:rsidRPr="00643A9E" w:rsidRDefault="00DC65FD" w:rsidP="00DC65FD">
      <w:pPr>
        <w:autoSpaceDE w:val="0"/>
        <w:autoSpaceDN w:val="0"/>
        <w:adjustRightInd w:val="0"/>
        <w:spacing w:after="0" w:line="240" w:lineRule="auto"/>
        <w:ind w:firstLine="709"/>
        <w:jc w:val="both"/>
        <w:rPr>
          <w:rFonts w:ascii="Times New Roman" w:eastAsia="Calibri" w:hAnsi="Times New Roman"/>
          <w:bCs/>
          <w:sz w:val="28"/>
          <w:szCs w:val="28"/>
          <w:lang w:eastAsia="ru-RU"/>
        </w:rPr>
      </w:pPr>
      <w:r w:rsidRPr="00643A9E">
        <w:rPr>
          <w:rFonts w:ascii="Times New Roman" w:eastAsia="Calibri" w:hAnsi="Times New Roman"/>
          <w:b/>
          <w:bCs/>
          <w:sz w:val="28"/>
          <w:szCs w:val="28"/>
          <w:lang w:eastAsia="ru-RU"/>
        </w:rPr>
        <w:t>оклад (должностной оклад)</w:t>
      </w:r>
      <w:r w:rsidRPr="00643A9E">
        <w:rPr>
          <w:rFonts w:ascii="Times New Roman" w:eastAsia="Calibri" w:hAnsi="Times New Roman"/>
          <w:bCs/>
          <w:sz w:val="28"/>
          <w:szCs w:val="28"/>
          <w:lang w:eastAsia="ru-RU"/>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C65FD" w:rsidRPr="00643A9E" w:rsidRDefault="00DC65FD" w:rsidP="00DC65FD">
      <w:pPr>
        <w:autoSpaceDE w:val="0"/>
        <w:autoSpaceDN w:val="0"/>
        <w:adjustRightInd w:val="0"/>
        <w:spacing w:after="0" w:line="240" w:lineRule="auto"/>
        <w:ind w:firstLine="709"/>
        <w:jc w:val="both"/>
        <w:rPr>
          <w:rFonts w:ascii="Times New Roman" w:eastAsia="Calibri" w:hAnsi="Times New Roman"/>
          <w:sz w:val="28"/>
          <w:szCs w:val="28"/>
          <w:lang w:eastAsia="ru-RU"/>
        </w:rPr>
      </w:pPr>
      <w:r w:rsidRPr="00643A9E">
        <w:rPr>
          <w:rFonts w:ascii="Times New Roman" w:hAnsi="Times New Roman"/>
          <w:b/>
          <w:sz w:val="28"/>
          <w:szCs w:val="28"/>
        </w:rPr>
        <w:t>сверхурочная работа</w:t>
      </w:r>
      <w:r w:rsidRPr="00643A9E">
        <w:rPr>
          <w:rFonts w:ascii="Times New Roman" w:eastAsia="Calibri" w:hAnsi="Times New Roman"/>
          <w:sz w:val="28"/>
          <w:szCs w:val="28"/>
          <w:lang w:eastAsia="ru-RU"/>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DC65FD" w:rsidRPr="00643A9E" w:rsidRDefault="00DC65FD" w:rsidP="00DC65FD">
      <w:pPr>
        <w:autoSpaceDE w:val="0"/>
        <w:autoSpaceDN w:val="0"/>
        <w:adjustRightInd w:val="0"/>
        <w:spacing w:after="0" w:line="240" w:lineRule="auto"/>
        <w:ind w:firstLine="709"/>
        <w:jc w:val="both"/>
        <w:rPr>
          <w:rFonts w:ascii="Times New Roman" w:hAnsi="Times New Roman"/>
          <w:sz w:val="28"/>
          <w:szCs w:val="28"/>
        </w:rPr>
      </w:pPr>
      <w:r w:rsidRPr="00643A9E">
        <w:rPr>
          <w:rFonts w:ascii="Times New Roman" w:hAnsi="Times New Roman"/>
          <w:b/>
          <w:sz w:val="28"/>
          <w:szCs w:val="28"/>
        </w:rPr>
        <w:t>специальная оценка условий труда</w:t>
      </w:r>
      <w:r w:rsidRPr="00643A9E">
        <w:rPr>
          <w:rFonts w:ascii="Times New Roman" w:hAnsi="Times New Roman"/>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643A9E">
        <w:rPr>
          <w:rFonts w:ascii="TimesNewRomanPSMT" w:eastAsia="Calibri" w:hAnsi="TimesNewRomanPSMT" w:cs="TimesNewRomanPSMT"/>
          <w:sz w:val="28"/>
          <w:szCs w:val="28"/>
          <w:lang w:eastAsia="ru-RU"/>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643A9E">
        <w:rPr>
          <w:rFonts w:ascii="Times New Roman" w:hAnsi="Times New Roman"/>
          <w:sz w:val="28"/>
          <w:szCs w:val="28"/>
        </w:rPr>
        <w:t>;</w:t>
      </w:r>
    </w:p>
    <w:p w:rsidR="00DC65FD" w:rsidRPr="00643A9E" w:rsidRDefault="00DC65FD" w:rsidP="00DC65FD">
      <w:pPr>
        <w:autoSpaceDE w:val="0"/>
        <w:autoSpaceDN w:val="0"/>
        <w:adjustRightInd w:val="0"/>
        <w:spacing w:after="0" w:line="240" w:lineRule="auto"/>
        <w:ind w:firstLine="709"/>
        <w:jc w:val="both"/>
        <w:rPr>
          <w:rFonts w:ascii="Times New Roman" w:hAnsi="Times New Roman"/>
          <w:sz w:val="28"/>
          <w:szCs w:val="28"/>
        </w:rPr>
      </w:pPr>
      <w:r w:rsidRPr="00643A9E">
        <w:rPr>
          <w:rFonts w:ascii="Times New Roman" w:hAnsi="Times New Roman"/>
          <w:b/>
          <w:sz w:val="28"/>
          <w:szCs w:val="28"/>
        </w:rPr>
        <w:t>стимулирующие выплаты</w:t>
      </w:r>
      <w:r w:rsidRPr="00643A9E">
        <w:rPr>
          <w:rFonts w:ascii="Times New Roman" w:hAnsi="Times New Roman"/>
          <w:sz w:val="28"/>
          <w:szCs w:val="28"/>
        </w:rPr>
        <w:t xml:space="preserve"> - выплаты, предусматриваемые с</w:t>
      </w:r>
      <w:bookmarkStart w:id="1" w:name="OLE_LINK1"/>
      <w:bookmarkStart w:id="2" w:name="OLE_LINK2"/>
      <w:r w:rsidRPr="00643A9E">
        <w:rPr>
          <w:rFonts w:ascii="Times New Roman" w:hAnsi="Times New Roman"/>
          <w:sz w:val="28"/>
          <w:szCs w:val="28"/>
        </w:rPr>
        <w:t xml:space="preserve"> целью повышения мотивации работников </w:t>
      </w:r>
      <w:r>
        <w:rPr>
          <w:rFonts w:ascii="Times New Roman" w:hAnsi="Times New Roman"/>
          <w:sz w:val="28"/>
          <w:szCs w:val="28"/>
        </w:rPr>
        <w:t>организации</w:t>
      </w:r>
      <w:r w:rsidRPr="00643A9E">
        <w:rPr>
          <w:rFonts w:ascii="Times New Roman" w:hAnsi="Times New Roman"/>
          <w:sz w:val="28"/>
          <w:szCs w:val="28"/>
        </w:rPr>
        <w:t xml:space="preserve"> к качественному результату, а также поощрения за выполненную работу</w:t>
      </w:r>
      <w:bookmarkEnd w:id="1"/>
      <w:bookmarkEnd w:id="2"/>
      <w:r w:rsidRPr="00643A9E">
        <w:rPr>
          <w:rFonts w:ascii="Times New Roman" w:hAnsi="Times New Roman"/>
          <w:sz w:val="28"/>
          <w:szCs w:val="28"/>
        </w:rPr>
        <w:t>;</w:t>
      </w:r>
    </w:p>
    <w:p w:rsidR="00DC65FD" w:rsidRPr="00643A9E" w:rsidRDefault="00DC65FD" w:rsidP="00DC65FD">
      <w:pPr>
        <w:autoSpaceDE w:val="0"/>
        <w:autoSpaceDN w:val="0"/>
        <w:adjustRightInd w:val="0"/>
        <w:spacing w:after="0" w:line="240" w:lineRule="auto"/>
        <w:ind w:firstLine="709"/>
        <w:jc w:val="both"/>
        <w:outlineLvl w:val="3"/>
        <w:rPr>
          <w:rFonts w:ascii="Times New Roman" w:hAnsi="Times New Roman"/>
          <w:sz w:val="28"/>
          <w:szCs w:val="28"/>
        </w:rPr>
      </w:pPr>
      <w:r w:rsidRPr="00643A9E">
        <w:rPr>
          <w:rFonts w:ascii="Times New Roman" w:hAnsi="Times New Roman"/>
          <w:b/>
          <w:sz w:val="28"/>
          <w:szCs w:val="28"/>
        </w:rPr>
        <w:t>тарифная ставка (оклад)</w:t>
      </w:r>
      <w:r w:rsidRPr="00643A9E">
        <w:rPr>
          <w:rFonts w:ascii="Times New Roman" w:hAnsi="Times New Roman"/>
          <w:sz w:val="28"/>
          <w:szCs w:val="28"/>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DC65FD" w:rsidRDefault="00DC65FD" w:rsidP="00DC65FD">
      <w:pPr>
        <w:autoSpaceDE w:val="0"/>
        <w:autoSpaceDN w:val="0"/>
        <w:adjustRightInd w:val="0"/>
        <w:spacing w:after="0" w:line="240" w:lineRule="auto"/>
        <w:ind w:firstLine="709"/>
        <w:jc w:val="both"/>
        <w:outlineLvl w:val="3"/>
        <w:rPr>
          <w:rFonts w:ascii="Times New Roman" w:hAnsi="Times New Roman"/>
          <w:sz w:val="28"/>
          <w:szCs w:val="28"/>
        </w:rPr>
      </w:pPr>
      <w:r w:rsidRPr="009048BC">
        <w:rPr>
          <w:rFonts w:ascii="Times New Roman" w:hAnsi="Times New Roman"/>
          <w:b/>
          <w:sz w:val="28"/>
          <w:szCs w:val="28"/>
        </w:rPr>
        <w:t>тарификационный список</w:t>
      </w:r>
      <w:r w:rsidRPr="009048BC">
        <w:rPr>
          <w:rFonts w:ascii="Times New Roman" w:hAnsi="Times New Roman"/>
          <w:sz w:val="28"/>
          <w:szCs w:val="28"/>
        </w:rPr>
        <w:t xml:space="preserve"> –</w:t>
      </w:r>
      <w:r>
        <w:rPr>
          <w:rFonts w:ascii="Times New Roman" w:hAnsi="Times New Roman"/>
          <w:sz w:val="28"/>
          <w:szCs w:val="28"/>
        </w:rPr>
        <w:t xml:space="preserve"> </w:t>
      </w:r>
      <w:r w:rsidRPr="009048BC">
        <w:rPr>
          <w:rFonts w:ascii="Times New Roman" w:hAnsi="Times New Roman"/>
          <w:sz w:val="28"/>
          <w:szCs w:val="28"/>
        </w:rPr>
        <w:t>сведения об</w:t>
      </w:r>
      <w:r>
        <w:rPr>
          <w:rFonts w:ascii="Times New Roman" w:hAnsi="Times New Roman"/>
          <w:sz w:val="28"/>
          <w:szCs w:val="28"/>
        </w:rPr>
        <w:t xml:space="preserve"> учителях, преподавателях и других работниках, осуществляющих педагогическую деятельность, </w:t>
      </w:r>
      <w:r w:rsidRPr="00643A9E">
        <w:rPr>
          <w:rFonts w:ascii="Times New Roman" w:hAnsi="Times New Roman"/>
          <w:sz w:val="28"/>
          <w:szCs w:val="28"/>
        </w:rPr>
        <w:t>количеств</w:t>
      </w:r>
      <w:r>
        <w:rPr>
          <w:rFonts w:ascii="Times New Roman" w:hAnsi="Times New Roman"/>
          <w:sz w:val="28"/>
          <w:szCs w:val="28"/>
        </w:rPr>
        <w:t>е</w:t>
      </w:r>
      <w:r w:rsidRPr="00643A9E">
        <w:rPr>
          <w:rFonts w:ascii="Times New Roman" w:hAnsi="Times New Roman"/>
          <w:sz w:val="28"/>
          <w:szCs w:val="28"/>
        </w:rPr>
        <w:t xml:space="preserve"> часов по государственному образовательному стандарту, учебному плану и программам, обеспеченност</w:t>
      </w:r>
      <w:r>
        <w:rPr>
          <w:rFonts w:ascii="Times New Roman" w:hAnsi="Times New Roman"/>
          <w:sz w:val="28"/>
          <w:szCs w:val="28"/>
        </w:rPr>
        <w:t xml:space="preserve">и </w:t>
      </w:r>
      <w:r w:rsidRPr="00643A9E">
        <w:rPr>
          <w:rFonts w:ascii="Times New Roman" w:hAnsi="Times New Roman"/>
          <w:sz w:val="28"/>
          <w:szCs w:val="28"/>
        </w:rPr>
        <w:t>кадрами и други</w:t>
      </w:r>
      <w:r>
        <w:rPr>
          <w:rFonts w:ascii="Times New Roman" w:hAnsi="Times New Roman"/>
          <w:sz w:val="28"/>
          <w:szCs w:val="28"/>
        </w:rPr>
        <w:t>х</w:t>
      </w:r>
      <w:r w:rsidRPr="00643A9E">
        <w:rPr>
          <w:rFonts w:ascii="Times New Roman" w:hAnsi="Times New Roman"/>
          <w:sz w:val="28"/>
          <w:szCs w:val="28"/>
        </w:rPr>
        <w:t xml:space="preserve"> конкретны</w:t>
      </w:r>
      <w:r>
        <w:rPr>
          <w:rFonts w:ascii="Times New Roman" w:hAnsi="Times New Roman"/>
          <w:sz w:val="28"/>
          <w:szCs w:val="28"/>
        </w:rPr>
        <w:t>х</w:t>
      </w:r>
      <w:r w:rsidRPr="00643A9E">
        <w:rPr>
          <w:rFonts w:ascii="Times New Roman" w:hAnsi="Times New Roman"/>
          <w:sz w:val="28"/>
          <w:szCs w:val="28"/>
        </w:rPr>
        <w:t xml:space="preserve"> услови</w:t>
      </w:r>
      <w:r>
        <w:rPr>
          <w:rFonts w:ascii="Times New Roman" w:hAnsi="Times New Roman"/>
          <w:sz w:val="28"/>
          <w:szCs w:val="28"/>
        </w:rPr>
        <w:t>ях</w:t>
      </w:r>
      <w:r w:rsidRPr="00643A9E">
        <w:rPr>
          <w:rFonts w:ascii="Times New Roman" w:hAnsi="Times New Roman"/>
          <w:sz w:val="28"/>
          <w:szCs w:val="28"/>
        </w:rPr>
        <w:t xml:space="preserve"> в образовательных </w:t>
      </w:r>
      <w:r>
        <w:rPr>
          <w:rFonts w:ascii="Times New Roman" w:hAnsi="Times New Roman"/>
          <w:sz w:val="28"/>
          <w:szCs w:val="28"/>
        </w:rPr>
        <w:t>организациях, сформированные с целью определения объема учебной нагрузки педагогических работников на учебный год.</w:t>
      </w:r>
    </w:p>
    <w:p w:rsidR="00DC65FD" w:rsidRPr="00643A9E" w:rsidRDefault="00DC65FD" w:rsidP="00DC65FD">
      <w:pPr>
        <w:numPr>
          <w:ilvl w:val="1"/>
          <w:numId w:val="2"/>
        </w:numPr>
        <w:spacing w:after="0" w:line="240" w:lineRule="auto"/>
        <w:ind w:left="0" w:firstLine="709"/>
        <w:jc w:val="both"/>
        <w:rPr>
          <w:rFonts w:ascii="Times New Roman" w:hAnsi="Times New Roman"/>
          <w:sz w:val="28"/>
          <w:szCs w:val="28"/>
        </w:rPr>
      </w:pPr>
      <w:r w:rsidRPr="00643A9E">
        <w:rPr>
          <w:rFonts w:ascii="Times New Roman" w:hAnsi="Times New Roman"/>
          <w:sz w:val="28"/>
          <w:szCs w:val="28"/>
        </w:rPr>
        <w:t xml:space="preserve">Положение определяет порядок формирования фонда оплаты труда работников </w:t>
      </w:r>
      <w:proofErr w:type="gramStart"/>
      <w:r>
        <w:rPr>
          <w:rFonts w:ascii="Times New Roman" w:hAnsi="Times New Roman"/>
          <w:sz w:val="28"/>
          <w:szCs w:val="28"/>
        </w:rPr>
        <w:t xml:space="preserve">учреждений </w:t>
      </w:r>
      <w:r w:rsidRPr="00643A9E">
        <w:rPr>
          <w:rFonts w:ascii="Times New Roman" w:hAnsi="Times New Roman"/>
          <w:sz w:val="28"/>
          <w:szCs w:val="28"/>
        </w:rPr>
        <w:t xml:space="preserve"> за</w:t>
      </w:r>
      <w:proofErr w:type="gramEnd"/>
      <w:r w:rsidRPr="00643A9E">
        <w:rPr>
          <w:rFonts w:ascii="Times New Roman" w:hAnsi="Times New Roman"/>
          <w:sz w:val="28"/>
          <w:szCs w:val="28"/>
        </w:rPr>
        <w:t xml:space="preserve"> счет средств краевого бюджета </w:t>
      </w:r>
      <w:r>
        <w:rPr>
          <w:rFonts w:ascii="Times New Roman" w:hAnsi="Times New Roman"/>
          <w:sz w:val="28"/>
          <w:szCs w:val="28"/>
        </w:rPr>
        <w:t xml:space="preserve">(субвенции), муниципального бюджета </w:t>
      </w:r>
      <w:r w:rsidRPr="00643A9E">
        <w:rPr>
          <w:rFonts w:ascii="Times New Roman" w:hAnsi="Times New Roman"/>
          <w:sz w:val="28"/>
          <w:szCs w:val="28"/>
        </w:rPr>
        <w:t xml:space="preserve">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w:t>
      </w:r>
      <w:r w:rsidRPr="00643A9E">
        <w:rPr>
          <w:rFonts w:ascii="Times New Roman" w:hAnsi="Times New Roman"/>
          <w:sz w:val="28"/>
          <w:szCs w:val="28"/>
        </w:rPr>
        <w:lastRenderedPageBreak/>
        <w:t>квалификационным уровням, а также выплат компенсационного и стимулирующего характера.</w:t>
      </w:r>
    </w:p>
    <w:p w:rsidR="00DC65FD" w:rsidRDefault="00DC65FD" w:rsidP="00DC65FD">
      <w:pPr>
        <w:numPr>
          <w:ilvl w:val="1"/>
          <w:numId w:val="2"/>
        </w:numPr>
        <w:spacing w:after="0" w:line="240" w:lineRule="auto"/>
        <w:ind w:left="0" w:firstLine="720"/>
        <w:jc w:val="both"/>
        <w:rPr>
          <w:rFonts w:ascii="Times New Roman" w:hAnsi="Times New Roman"/>
          <w:sz w:val="28"/>
          <w:szCs w:val="28"/>
        </w:rPr>
      </w:pPr>
      <w:r w:rsidRPr="00643A9E">
        <w:rPr>
          <w:rFonts w:ascii="Times New Roman" w:hAnsi="Times New Roman"/>
          <w:sz w:val="28"/>
          <w:szCs w:val="28"/>
        </w:rPr>
        <w:t xml:space="preserve">Месячная заработная плата работника </w:t>
      </w:r>
      <w:r>
        <w:rPr>
          <w:rFonts w:ascii="Times New Roman" w:hAnsi="Times New Roman"/>
          <w:sz w:val="28"/>
          <w:szCs w:val="28"/>
        </w:rPr>
        <w:t>учреждений</w:t>
      </w:r>
      <w:r w:rsidRPr="00643A9E">
        <w:rPr>
          <w:rFonts w:ascii="Times New Roman" w:hAnsi="Times New Roman"/>
          <w:sz w:val="28"/>
          <w:szCs w:val="28"/>
        </w:rPr>
        <w:t>,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DC65FD" w:rsidRPr="00643A9E" w:rsidRDefault="00DC65FD" w:rsidP="00DC65FD">
      <w:pPr>
        <w:numPr>
          <w:ilvl w:val="1"/>
          <w:numId w:val="2"/>
        </w:numPr>
        <w:spacing w:after="0" w:line="240" w:lineRule="auto"/>
        <w:ind w:left="0" w:firstLine="720"/>
        <w:jc w:val="both"/>
        <w:rPr>
          <w:rFonts w:ascii="Times New Roman" w:hAnsi="Times New Roman"/>
          <w:sz w:val="28"/>
          <w:szCs w:val="28"/>
        </w:rPr>
      </w:pPr>
      <w:r>
        <w:rPr>
          <w:rFonts w:ascii="Times New Roman" w:hAnsi="Times New Roman"/>
          <w:sz w:val="28"/>
          <w:szCs w:val="28"/>
        </w:rPr>
        <w:t>Оплата труда нерабочих и праздничных дней и в ночное время оплачиваются свыше минимального размера оплаты труда (статья 153, статья 154 ТК РФ)</w:t>
      </w:r>
    </w:p>
    <w:p w:rsidR="00DC65FD" w:rsidRPr="00643A9E" w:rsidRDefault="00DC65FD" w:rsidP="00DC65FD">
      <w:pPr>
        <w:spacing w:after="0" w:line="240" w:lineRule="auto"/>
        <w:jc w:val="both"/>
        <w:rPr>
          <w:rFonts w:ascii="Times New Roman" w:hAnsi="Times New Roman"/>
          <w:sz w:val="28"/>
          <w:szCs w:val="28"/>
        </w:rPr>
      </w:pPr>
    </w:p>
    <w:p w:rsidR="00DC65FD" w:rsidRDefault="00DC65FD" w:rsidP="00DC65FD">
      <w:pPr>
        <w:numPr>
          <w:ilvl w:val="0"/>
          <w:numId w:val="1"/>
        </w:numPr>
        <w:spacing w:after="0" w:line="240" w:lineRule="auto"/>
        <w:jc w:val="center"/>
        <w:rPr>
          <w:rFonts w:ascii="Times New Roman" w:hAnsi="Times New Roman"/>
          <w:b/>
          <w:sz w:val="28"/>
          <w:szCs w:val="28"/>
        </w:rPr>
      </w:pPr>
      <w:r>
        <w:rPr>
          <w:rFonts w:ascii="Times New Roman" w:hAnsi="Times New Roman"/>
          <w:b/>
          <w:sz w:val="28"/>
          <w:szCs w:val="28"/>
        </w:rPr>
        <w:t>Порядок и условия оплаты труда</w:t>
      </w:r>
    </w:p>
    <w:p w:rsidR="00DC65FD" w:rsidRPr="00643A9E" w:rsidRDefault="00DC65FD" w:rsidP="00DC65FD">
      <w:pPr>
        <w:spacing w:after="0" w:line="240" w:lineRule="auto"/>
        <w:ind w:left="1080"/>
        <w:rPr>
          <w:rFonts w:ascii="Times New Roman" w:hAnsi="Times New Roman"/>
          <w:b/>
          <w:sz w:val="28"/>
          <w:szCs w:val="28"/>
        </w:rPr>
      </w:pPr>
    </w:p>
    <w:p w:rsidR="00DC65FD" w:rsidRPr="00643A9E" w:rsidRDefault="00DC65FD" w:rsidP="00DC65FD">
      <w:pPr>
        <w:pStyle w:val="11"/>
        <w:numPr>
          <w:ilvl w:val="1"/>
          <w:numId w:val="1"/>
        </w:numPr>
        <w:spacing w:after="0" w:line="240" w:lineRule="auto"/>
        <w:ind w:left="0" w:firstLine="720"/>
        <w:rPr>
          <w:rFonts w:ascii="Times New Roman" w:hAnsi="Times New Roman"/>
          <w:b/>
          <w:sz w:val="28"/>
          <w:szCs w:val="28"/>
        </w:rPr>
      </w:pPr>
      <w:r w:rsidRPr="00643A9E">
        <w:rPr>
          <w:rFonts w:ascii="Times New Roman" w:hAnsi="Times New Roman"/>
          <w:b/>
          <w:sz w:val="28"/>
          <w:szCs w:val="28"/>
        </w:rPr>
        <w:t xml:space="preserve">Основные условия оплаты труда работников </w:t>
      </w:r>
      <w:r>
        <w:rPr>
          <w:rFonts w:ascii="Times New Roman" w:hAnsi="Times New Roman"/>
          <w:b/>
          <w:sz w:val="28"/>
          <w:szCs w:val="28"/>
        </w:rPr>
        <w:t>организации</w:t>
      </w:r>
    </w:p>
    <w:p w:rsidR="00DC65FD" w:rsidRPr="00643A9E" w:rsidRDefault="00DC65FD" w:rsidP="00DC65FD">
      <w:pPr>
        <w:pStyle w:val="11"/>
        <w:numPr>
          <w:ilvl w:val="2"/>
          <w:numId w:val="6"/>
        </w:numPr>
        <w:spacing w:after="0" w:line="240" w:lineRule="auto"/>
        <w:ind w:left="0" w:firstLine="993"/>
        <w:jc w:val="both"/>
        <w:rPr>
          <w:rFonts w:ascii="Times New Roman" w:hAnsi="Times New Roman"/>
          <w:sz w:val="28"/>
          <w:szCs w:val="28"/>
        </w:rPr>
      </w:pPr>
      <w:r w:rsidRPr="00643A9E">
        <w:rPr>
          <w:rFonts w:ascii="Times New Roman" w:hAnsi="Times New Roman"/>
          <w:sz w:val="28"/>
          <w:szCs w:val="28"/>
        </w:rPr>
        <w:t xml:space="preserve">Заработная плата работников </w:t>
      </w:r>
      <w:r>
        <w:rPr>
          <w:rFonts w:ascii="Times New Roman" w:hAnsi="Times New Roman"/>
          <w:sz w:val="28"/>
          <w:szCs w:val="28"/>
        </w:rPr>
        <w:t>учреждений</w:t>
      </w:r>
      <w:r w:rsidRPr="00643A9E">
        <w:rPr>
          <w:rFonts w:ascii="Times New Roman" w:hAnsi="Times New Roman"/>
          <w:sz w:val="28"/>
          <w:szCs w:val="28"/>
        </w:rPr>
        <w:t xml:space="preserve"> за исполнение трудовых (должностных) обязанностей включает:</w:t>
      </w:r>
    </w:p>
    <w:p w:rsidR="00DC65FD" w:rsidRPr="00643A9E" w:rsidRDefault="00DC65FD" w:rsidP="00DC65FD">
      <w:pPr>
        <w:pStyle w:val="11"/>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DC65FD" w:rsidRPr="00643A9E" w:rsidRDefault="00DC65FD" w:rsidP="00DC65FD">
      <w:pPr>
        <w:spacing w:after="0" w:line="240" w:lineRule="auto"/>
        <w:ind w:firstLine="851"/>
        <w:jc w:val="both"/>
        <w:rPr>
          <w:rFonts w:ascii="Times New Roman" w:hAnsi="Times New Roman"/>
          <w:sz w:val="28"/>
          <w:szCs w:val="28"/>
        </w:rPr>
      </w:pPr>
      <w:r w:rsidRPr="00643A9E">
        <w:rPr>
          <w:rFonts w:ascii="Times New Roman" w:hAnsi="Times New Roman"/>
          <w:sz w:val="28"/>
          <w:szCs w:val="28"/>
        </w:rPr>
        <w:t>- компенсационные выплаты;</w:t>
      </w:r>
    </w:p>
    <w:p w:rsidR="00DC65FD" w:rsidRPr="00643A9E" w:rsidRDefault="00DC65FD" w:rsidP="00DC65FD">
      <w:pPr>
        <w:pStyle w:val="11"/>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стимулирующие выплаты.</w:t>
      </w:r>
    </w:p>
    <w:p w:rsidR="00DC65FD" w:rsidRPr="00B6525C" w:rsidRDefault="00DC65FD" w:rsidP="00DC65FD">
      <w:pPr>
        <w:pStyle w:val="a4"/>
        <w:widowControl w:val="0"/>
        <w:numPr>
          <w:ilvl w:val="2"/>
          <w:numId w:val="6"/>
        </w:numPr>
        <w:autoSpaceDE w:val="0"/>
        <w:autoSpaceDN w:val="0"/>
        <w:adjustRightInd w:val="0"/>
        <w:spacing w:after="0" w:line="240" w:lineRule="auto"/>
        <w:ind w:left="0" w:firstLine="993"/>
        <w:jc w:val="both"/>
        <w:rPr>
          <w:rFonts w:ascii="Times New Roman" w:hAnsi="Times New Roman"/>
        </w:rPr>
      </w:pPr>
      <w:r w:rsidRPr="00B6525C">
        <w:rPr>
          <w:rFonts w:ascii="Times New Roman" w:hAnsi="Times New Roman"/>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7" w:history="1">
        <w:r w:rsidRPr="00B6525C">
          <w:rPr>
            <w:rFonts w:ascii="Times New Roman" w:hAnsi="Times New Roman"/>
          </w:rPr>
          <w:t>справочника</w:t>
        </w:r>
      </w:hyperlink>
      <w:r w:rsidRPr="00B6525C">
        <w:rPr>
          <w:rFonts w:ascii="Times New Roman" w:hAnsi="Times New Roman"/>
        </w:rPr>
        <w:t xml:space="preserve"> должностей руководителей, специалистов и служащих, Единого тарифно-квалификационного </w:t>
      </w:r>
      <w:hyperlink r:id="rId8" w:history="1">
        <w:r w:rsidRPr="00B6525C">
          <w:rPr>
            <w:rFonts w:ascii="Times New Roman" w:hAnsi="Times New Roman"/>
          </w:rPr>
          <w:t>справочника</w:t>
        </w:r>
      </w:hyperlink>
      <w:r w:rsidRPr="00B6525C">
        <w:rPr>
          <w:rFonts w:ascii="Times New Roman" w:hAnsi="Times New Roman"/>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C65FD" w:rsidRPr="00643A9E" w:rsidRDefault="00DC65FD" w:rsidP="00DC65FD">
      <w:pPr>
        <w:widowControl w:val="0"/>
        <w:autoSpaceDE w:val="0"/>
        <w:autoSpaceDN w:val="0"/>
        <w:adjustRightInd w:val="0"/>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w:t>
      </w:r>
      <w:r>
        <w:rPr>
          <w:rFonts w:ascii="Times New Roman" w:hAnsi="Times New Roman"/>
          <w:sz w:val="28"/>
          <w:szCs w:val="28"/>
        </w:rPr>
        <w:t xml:space="preserve">учреждения </w:t>
      </w:r>
      <w:r w:rsidRPr="00413C57">
        <w:rPr>
          <w:rFonts w:ascii="Times New Roman" w:hAnsi="Times New Roman"/>
          <w:sz w:val="28"/>
          <w:szCs w:val="28"/>
        </w:rPr>
        <w:t xml:space="preserve"> по согласованию с учредителем </w:t>
      </w:r>
      <w:r>
        <w:rPr>
          <w:rFonts w:ascii="Times New Roman" w:hAnsi="Times New Roman"/>
          <w:sz w:val="28"/>
          <w:szCs w:val="28"/>
        </w:rPr>
        <w:t>Организации</w:t>
      </w:r>
      <w:r w:rsidRPr="00413C57">
        <w:rPr>
          <w:rFonts w:ascii="Times New Roman" w:hAnsi="Times New Roman"/>
          <w:sz w:val="28"/>
          <w:szCs w:val="28"/>
        </w:rPr>
        <w:t>, и</w:t>
      </w:r>
      <w:r w:rsidRPr="00643A9E">
        <w:rPr>
          <w:rFonts w:ascii="Times New Roman" w:hAnsi="Times New Roman"/>
          <w:sz w:val="28"/>
          <w:szCs w:val="28"/>
        </w:rPr>
        <w:t xml:space="preserve">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9" w:history="1">
        <w:r w:rsidRPr="00643A9E">
          <w:rPr>
            <w:rFonts w:ascii="Times New Roman" w:hAnsi="Times New Roman"/>
            <w:sz w:val="28"/>
            <w:szCs w:val="28"/>
          </w:rPr>
          <w:t>справочником</w:t>
        </w:r>
      </w:hyperlink>
      <w:r w:rsidRPr="00643A9E">
        <w:rPr>
          <w:rFonts w:ascii="Times New Roman" w:hAnsi="Times New Roman"/>
          <w:sz w:val="28"/>
          <w:szCs w:val="28"/>
        </w:rPr>
        <w:t xml:space="preserve"> должностей руководителей, специалистов и служащих и Единым тарифно-квалификационным </w:t>
      </w:r>
      <w:hyperlink r:id="rId10" w:history="1">
        <w:r w:rsidRPr="00643A9E">
          <w:rPr>
            <w:rFonts w:ascii="Times New Roman" w:hAnsi="Times New Roman"/>
            <w:sz w:val="28"/>
            <w:szCs w:val="28"/>
          </w:rPr>
          <w:t>справочником</w:t>
        </w:r>
      </w:hyperlink>
      <w:r w:rsidRPr="00643A9E">
        <w:rPr>
          <w:rFonts w:ascii="Times New Roman" w:hAnsi="Times New Roman"/>
          <w:sz w:val="28"/>
          <w:szCs w:val="28"/>
        </w:rPr>
        <w:t xml:space="preserve"> работ и профессий рабочих.</w:t>
      </w:r>
    </w:p>
    <w:p w:rsidR="00DC65FD" w:rsidRPr="00643A9E" w:rsidRDefault="00DC65FD" w:rsidP="00DC65FD">
      <w:pPr>
        <w:widowControl w:val="0"/>
        <w:numPr>
          <w:ilvl w:val="2"/>
          <w:numId w:val="6"/>
        </w:numPr>
        <w:autoSpaceDE w:val="0"/>
        <w:autoSpaceDN w:val="0"/>
        <w:adjustRightInd w:val="0"/>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xml:space="preserve">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w:t>
      </w:r>
      <w:r w:rsidRPr="00643A9E">
        <w:rPr>
          <w:rFonts w:ascii="Times New Roman" w:hAnsi="Times New Roman"/>
          <w:sz w:val="28"/>
          <w:szCs w:val="28"/>
        </w:rPr>
        <w:lastRenderedPageBreak/>
        <w:t xml:space="preserve">должностные обязанности, по рекомендации аттестационной комиссии </w:t>
      </w:r>
      <w:r>
        <w:rPr>
          <w:rFonts w:ascii="Times New Roman" w:hAnsi="Times New Roman"/>
          <w:sz w:val="28"/>
          <w:szCs w:val="28"/>
        </w:rPr>
        <w:t xml:space="preserve">учреждения </w:t>
      </w:r>
      <w:r w:rsidRPr="00643A9E">
        <w:rPr>
          <w:rFonts w:ascii="Times New Roman" w:hAnsi="Times New Roman"/>
          <w:sz w:val="28"/>
          <w:szCs w:val="28"/>
        </w:rPr>
        <w:t>(далее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DC65FD" w:rsidRPr="00643A9E" w:rsidRDefault="00DC65FD" w:rsidP="00DC65FD">
      <w:pPr>
        <w:widowControl w:val="0"/>
        <w:tabs>
          <w:tab w:val="num" w:pos="180"/>
        </w:tabs>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Лица, принимаемые на работу на должности работников </w:t>
      </w:r>
      <w:r>
        <w:rPr>
          <w:rFonts w:ascii="Times New Roman" w:hAnsi="Times New Roman"/>
          <w:sz w:val="28"/>
          <w:szCs w:val="28"/>
        </w:rPr>
        <w:t>учреждения</w:t>
      </w:r>
      <w:r w:rsidRPr="00643A9E">
        <w:rPr>
          <w:rFonts w:ascii="Times New Roman" w:hAnsi="Times New Roman"/>
          <w:sz w:val="28"/>
          <w:szCs w:val="28"/>
        </w:rPr>
        <w:t>,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DC65FD" w:rsidRPr="00643A9E" w:rsidRDefault="00DC65FD" w:rsidP="00DC65FD">
      <w:pPr>
        <w:widowControl w:val="0"/>
        <w:tabs>
          <w:tab w:val="num" w:pos="180"/>
        </w:tabs>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Указанная Комиссия создается в </w:t>
      </w:r>
      <w:r>
        <w:rPr>
          <w:rFonts w:ascii="Times New Roman" w:hAnsi="Times New Roman"/>
          <w:sz w:val="28"/>
          <w:szCs w:val="28"/>
        </w:rPr>
        <w:t xml:space="preserve">учреждениях </w:t>
      </w:r>
      <w:r w:rsidRPr="00643A9E">
        <w:rPr>
          <w:rFonts w:ascii="Times New Roman" w:hAnsi="Times New Roman"/>
          <w:sz w:val="28"/>
          <w:szCs w:val="28"/>
        </w:rPr>
        <w:t xml:space="preserve">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DC65FD" w:rsidRPr="00643A9E" w:rsidRDefault="00DC65FD" w:rsidP="00DC65FD">
      <w:pPr>
        <w:widowControl w:val="0"/>
        <w:numPr>
          <w:ilvl w:val="2"/>
          <w:numId w:val="6"/>
        </w:numPr>
        <w:autoSpaceDE w:val="0"/>
        <w:autoSpaceDN w:val="0"/>
        <w:adjustRightInd w:val="0"/>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xml:space="preserve">Условия оплаты труда работников </w:t>
      </w:r>
      <w:r>
        <w:rPr>
          <w:rFonts w:ascii="Times New Roman" w:hAnsi="Times New Roman"/>
          <w:sz w:val="28"/>
          <w:szCs w:val="28"/>
        </w:rPr>
        <w:t>учреждений</w:t>
      </w:r>
      <w:r w:rsidRPr="00643A9E">
        <w:rPr>
          <w:rFonts w:ascii="Times New Roman" w:hAnsi="Times New Roman"/>
          <w:sz w:val="28"/>
          <w:szCs w:val="28"/>
        </w:rPr>
        <w:t xml:space="preserve">, в том числе установленные им оклад (должностной оклад), ставка заработной платы, </w:t>
      </w:r>
      <w:r w:rsidRPr="00B6525C">
        <w:rPr>
          <w:rFonts w:ascii="Times New Roman" w:hAnsi="Times New Roman"/>
          <w:sz w:val="28"/>
          <w:szCs w:val="28"/>
        </w:rPr>
        <w:t>стоимость часа,</w:t>
      </w:r>
      <w:r w:rsidRPr="00643A9E">
        <w:rPr>
          <w:rFonts w:ascii="Times New Roman" w:hAnsi="Times New Roman"/>
          <w:sz w:val="28"/>
          <w:szCs w:val="28"/>
        </w:rPr>
        <w:t xml:space="preserve"> надбавки, размеры компенсационных и стимулирующих выплат, являются обязательными для включения в трудовые договоры с работниками </w:t>
      </w:r>
      <w:r>
        <w:rPr>
          <w:rFonts w:ascii="Times New Roman" w:hAnsi="Times New Roman"/>
          <w:sz w:val="28"/>
          <w:szCs w:val="28"/>
        </w:rPr>
        <w:t>учреждения</w:t>
      </w:r>
      <w:r w:rsidRPr="00643A9E">
        <w:rPr>
          <w:rFonts w:ascii="Times New Roman" w:hAnsi="Times New Roman"/>
          <w:sz w:val="28"/>
          <w:szCs w:val="28"/>
        </w:rPr>
        <w:t>.</w:t>
      </w:r>
    </w:p>
    <w:p w:rsidR="00DC65FD" w:rsidRPr="00643A9E" w:rsidRDefault="00DC65FD" w:rsidP="00DC65FD">
      <w:pPr>
        <w:widowControl w:val="0"/>
        <w:numPr>
          <w:ilvl w:val="2"/>
          <w:numId w:val="6"/>
        </w:numPr>
        <w:autoSpaceDE w:val="0"/>
        <w:autoSpaceDN w:val="0"/>
        <w:adjustRightInd w:val="0"/>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xml:space="preserve">Примерная форма трудового договора с работником </w:t>
      </w:r>
      <w:r>
        <w:rPr>
          <w:rFonts w:ascii="Times New Roman" w:hAnsi="Times New Roman"/>
          <w:sz w:val="28"/>
          <w:szCs w:val="28"/>
        </w:rPr>
        <w:t>учреждения</w:t>
      </w:r>
      <w:r w:rsidRPr="00643A9E">
        <w:rPr>
          <w:rFonts w:ascii="Times New Roman" w:hAnsi="Times New Roman"/>
          <w:sz w:val="28"/>
          <w:szCs w:val="28"/>
        </w:rPr>
        <w:t xml:space="preserve">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w:t>
      </w:r>
      <w:r>
        <w:rPr>
          <w:rFonts w:ascii="Times New Roman" w:hAnsi="Times New Roman"/>
          <w:sz w:val="28"/>
          <w:szCs w:val="28"/>
        </w:rPr>
        <w:t>.</w:t>
      </w:r>
    </w:p>
    <w:p w:rsidR="00DC65FD" w:rsidRPr="0009342B" w:rsidRDefault="00DC65FD" w:rsidP="00DC65FD">
      <w:pPr>
        <w:widowControl w:val="0"/>
        <w:numPr>
          <w:ilvl w:val="2"/>
          <w:numId w:val="6"/>
        </w:numPr>
        <w:autoSpaceDE w:val="0"/>
        <w:autoSpaceDN w:val="0"/>
        <w:adjustRightInd w:val="0"/>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xml:space="preserve">Оплата труда работников, работающих по совместительству, а также на условиях неполного рабочего времени, </w:t>
      </w:r>
      <w:r w:rsidRPr="0009342B">
        <w:rPr>
          <w:rFonts w:ascii="Times New Roman" w:hAnsi="Times New Roman"/>
          <w:sz w:val="28"/>
          <w:szCs w:val="28"/>
        </w:rPr>
        <w:t>производится пропорционально отработанному времени.</w:t>
      </w:r>
    </w:p>
    <w:p w:rsidR="00DC65FD" w:rsidRPr="00643A9E" w:rsidRDefault="00DC65FD" w:rsidP="00DC65FD">
      <w:pPr>
        <w:widowControl w:val="0"/>
        <w:numPr>
          <w:ilvl w:val="2"/>
          <w:numId w:val="6"/>
        </w:numPr>
        <w:autoSpaceDE w:val="0"/>
        <w:autoSpaceDN w:val="0"/>
        <w:adjustRightInd w:val="0"/>
        <w:spacing w:after="0" w:line="240" w:lineRule="auto"/>
        <w:ind w:left="0" w:firstLine="851"/>
        <w:jc w:val="both"/>
        <w:rPr>
          <w:rFonts w:ascii="Times New Roman" w:hAnsi="Times New Roman"/>
          <w:sz w:val="28"/>
          <w:szCs w:val="28"/>
        </w:rPr>
      </w:pPr>
      <w:r w:rsidRPr="00643A9E">
        <w:rPr>
          <w:rFonts w:ascii="Times New Roman" w:hAnsi="Times New Roman"/>
          <w:sz w:val="28"/>
          <w:szCs w:val="28"/>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DC65FD" w:rsidRPr="00505859" w:rsidRDefault="00DC65FD" w:rsidP="00DC65FD">
      <w:pPr>
        <w:widowControl w:val="0"/>
        <w:numPr>
          <w:ilvl w:val="2"/>
          <w:numId w:val="6"/>
        </w:numPr>
        <w:autoSpaceDE w:val="0"/>
        <w:autoSpaceDN w:val="0"/>
        <w:adjustRightInd w:val="0"/>
        <w:spacing w:after="0" w:line="240" w:lineRule="auto"/>
        <w:ind w:left="0" w:firstLine="851"/>
        <w:jc w:val="both"/>
        <w:rPr>
          <w:rFonts w:ascii="Times New Roman" w:hAnsi="Times New Roman"/>
          <w:sz w:val="28"/>
          <w:szCs w:val="28"/>
        </w:rPr>
      </w:pPr>
      <w:r w:rsidRPr="00505859">
        <w:rPr>
          <w:rFonts w:ascii="Times New Roman" w:hAnsi="Times New Roman"/>
          <w:sz w:val="28"/>
          <w:szCs w:val="28"/>
        </w:rPr>
        <w:t xml:space="preserve">Штатное расписание </w:t>
      </w:r>
      <w:r>
        <w:rPr>
          <w:rFonts w:ascii="Times New Roman" w:hAnsi="Times New Roman"/>
          <w:sz w:val="28"/>
          <w:szCs w:val="28"/>
        </w:rPr>
        <w:t xml:space="preserve">учреждения </w:t>
      </w:r>
      <w:r w:rsidRPr="00505859">
        <w:rPr>
          <w:rFonts w:ascii="Times New Roman" w:hAnsi="Times New Roman"/>
          <w:sz w:val="28"/>
          <w:szCs w:val="28"/>
        </w:rPr>
        <w:t xml:space="preserve">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w:t>
      </w:r>
      <w:r>
        <w:rPr>
          <w:rFonts w:ascii="Times New Roman" w:hAnsi="Times New Roman"/>
          <w:sz w:val="28"/>
          <w:szCs w:val="28"/>
        </w:rPr>
        <w:t>учреждения</w:t>
      </w:r>
      <w:r w:rsidRPr="00505859">
        <w:rPr>
          <w:rFonts w:ascii="Times New Roman" w:hAnsi="Times New Roman"/>
          <w:sz w:val="28"/>
          <w:szCs w:val="28"/>
        </w:rPr>
        <w:t xml:space="preserve">. </w:t>
      </w:r>
    </w:p>
    <w:p w:rsidR="00DC65FD" w:rsidRPr="00505859" w:rsidRDefault="00DC65FD" w:rsidP="00DC65F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350E2">
        <w:rPr>
          <w:rFonts w:ascii="Times New Roman" w:hAnsi="Times New Roman"/>
          <w:sz w:val="28"/>
          <w:szCs w:val="28"/>
        </w:rPr>
        <w:t xml:space="preserve"> </w:t>
      </w:r>
      <w:r w:rsidRPr="00505859">
        <w:rPr>
          <w:rFonts w:ascii="Times New Roman" w:hAnsi="Times New Roman"/>
          <w:sz w:val="28"/>
          <w:szCs w:val="28"/>
        </w:rPr>
        <w:t xml:space="preserve">2.1.9. Фонд оплаты труда работников муниципальных образовательных </w:t>
      </w:r>
      <w:r>
        <w:rPr>
          <w:rFonts w:ascii="Times New Roman" w:hAnsi="Times New Roman"/>
          <w:sz w:val="28"/>
          <w:szCs w:val="28"/>
        </w:rPr>
        <w:t>учреждений</w:t>
      </w:r>
      <w:r w:rsidRPr="00505859">
        <w:rPr>
          <w:rFonts w:ascii="Times New Roman" w:hAnsi="Times New Roman"/>
          <w:sz w:val="28"/>
          <w:szCs w:val="28"/>
        </w:rPr>
        <w:t xml:space="preserve">, финансируемых из бюджета Забайкальского края (субвенция) и муниципального бюджета, формируется на календарный год в пределах ассигнований краевого и муниципального бюджетов  соответственно, а также средств, поступающих от предпринимательской и иной, приносящей доход деятельности </w:t>
      </w:r>
      <w:r>
        <w:rPr>
          <w:rFonts w:ascii="Times New Roman" w:hAnsi="Times New Roman"/>
          <w:sz w:val="28"/>
          <w:szCs w:val="28"/>
        </w:rPr>
        <w:t xml:space="preserve">учреждения </w:t>
      </w:r>
      <w:r w:rsidRPr="00505859">
        <w:rPr>
          <w:rFonts w:ascii="Times New Roman" w:hAnsi="Times New Roman"/>
          <w:sz w:val="28"/>
          <w:szCs w:val="28"/>
        </w:rPr>
        <w:t xml:space="preserve"> в соответствии с действующим законодательством.</w:t>
      </w:r>
    </w:p>
    <w:p w:rsidR="00DC65FD" w:rsidRPr="00643A9E" w:rsidRDefault="00DC65FD" w:rsidP="00DC65FD">
      <w:pPr>
        <w:spacing w:after="0" w:line="240" w:lineRule="auto"/>
        <w:ind w:firstLine="851"/>
        <w:jc w:val="both"/>
        <w:rPr>
          <w:rFonts w:ascii="Times New Roman" w:hAnsi="Times New Roman"/>
          <w:sz w:val="28"/>
          <w:szCs w:val="28"/>
        </w:rPr>
      </w:pPr>
      <w:r w:rsidRPr="007A5CAD">
        <w:rPr>
          <w:rFonts w:ascii="Times New Roman" w:hAnsi="Times New Roman"/>
          <w:sz w:val="28"/>
          <w:szCs w:val="28"/>
        </w:rPr>
        <w:lastRenderedPageBreak/>
        <w:t>2.1.1</w:t>
      </w:r>
      <w:r>
        <w:rPr>
          <w:rFonts w:ascii="Times New Roman" w:hAnsi="Times New Roman"/>
          <w:sz w:val="28"/>
          <w:szCs w:val="28"/>
        </w:rPr>
        <w:t>0</w:t>
      </w:r>
      <w:r w:rsidRPr="007A5CAD">
        <w:rPr>
          <w:rFonts w:ascii="Times New Roman" w:hAnsi="Times New Roman"/>
          <w:sz w:val="28"/>
          <w:szCs w:val="28"/>
        </w:rPr>
        <w:t xml:space="preserve">. Часть средств на оплату труда, формируемых за счет ассигнований бюджета Забайкальского края, направляется </w:t>
      </w:r>
      <w:r>
        <w:rPr>
          <w:rFonts w:ascii="Times New Roman" w:hAnsi="Times New Roman"/>
          <w:sz w:val="28"/>
          <w:szCs w:val="28"/>
        </w:rPr>
        <w:t xml:space="preserve">учреждениям </w:t>
      </w:r>
      <w:r w:rsidRPr="007A5CAD">
        <w:rPr>
          <w:rFonts w:ascii="Times New Roman" w:hAnsi="Times New Roman"/>
          <w:sz w:val="28"/>
          <w:szCs w:val="28"/>
        </w:rPr>
        <w:t xml:space="preserve"> на выплаты стимулирующего характера</w:t>
      </w:r>
      <w:r>
        <w:rPr>
          <w:rFonts w:ascii="Times New Roman" w:hAnsi="Times New Roman"/>
          <w:sz w:val="28"/>
          <w:szCs w:val="28"/>
        </w:rPr>
        <w:t>, в частности на обеспечение системы премирования</w:t>
      </w:r>
      <w:r w:rsidRPr="00C95556">
        <w:rPr>
          <w:rFonts w:ascii="Times New Roman" w:hAnsi="Times New Roman"/>
          <w:sz w:val="28"/>
          <w:szCs w:val="28"/>
        </w:rPr>
        <w:t xml:space="preserve">. Объём средств на указанные выплаты должен составлять не менее </w:t>
      </w:r>
      <w:r>
        <w:rPr>
          <w:rFonts w:ascii="Times New Roman" w:hAnsi="Times New Roman"/>
          <w:sz w:val="28"/>
          <w:szCs w:val="28"/>
        </w:rPr>
        <w:t>10</w:t>
      </w:r>
      <w:r w:rsidRPr="00C95556">
        <w:rPr>
          <w:rFonts w:ascii="Times New Roman" w:hAnsi="Times New Roman"/>
          <w:sz w:val="28"/>
          <w:szCs w:val="28"/>
        </w:rPr>
        <w:t xml:space="preserve"> процентов в фонде оплаты труда.</w:t>
      </w:r>
      <w:r w:rsidRPr="00643A9E">
        <w:rPr>
          <w:rFonts w:ascii="Times New Roman" w:hAnsi="Times New Roman"/>
          <w:sz w:val="28"/>
          <w:szCs w:val="28"/>
        </w:rPr>
        <w:t xml:space="preserve"> </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2.1.1</w:t>
      </w:r>
      <w:r>
        <w:rPr>
          <w:rFonts w:ascii="Times New Roman" w:hAnsi="Times New Roman"/>
          <w:sz w:val="28"/>
          <w:szCs w:val="28"/>
        </w:rPr>
        <w:t>1</w:t>
      </w:r>
      <w:r w:rsidRPr="00643A9E">
        <w:rPr>
          <w:rFonts w:ascii="Times New Roman" w:hAnsi="Times New Roman"/>
          <w:sz w:val="28"/>
          <w:szCs w:val="28"/>
        </w:rPr>
        <w:t xml:space="preserve">. </w:t>
      </w:r>
      <w:r>
        <w:rPr>
          <w:rFonts w:ascii="Times New Roman" w:hAnsi="Times New Roman"/>
          <w:sz w:val="28"/>
          <w:szCs w:val="28"/>
        </w:rPr>
        <w:t>Базовые</w:t>
      </w:r>
      <w:r w:rsidRPr="00643A9E">
        <w:rPr>
          <w:rFonts w:ascii="Times New Roman" w:hAnsi="Times New Roman"/>
          <w:sz w:val="28"/>
          <w:szCs w:val="28"/>
        </w:rPr>
        <w:t xml:space="preserve"> оклады работникам </w:t>
      </w:r>
      <w:r>
        <w:rPr>
          <w:rFonts w:ascii="Times New Roman" w:hAnsi="Times New Roman"/>
          <w:sz w:val="28"/>
          <w:szCs w:val="28"/>
        </w:rPr>
        <w:t>учреждений</w:t>
      </w:r>
      <w:r w:rsidRPr="00643A9E">
        <w:rPr>
          <w:rFonts w:ascii="Times New Roman" w:hAnsi="Times New Roman"/>
          <w:sz w:val="28"/>
          <w:szCs w:val="28"/>
        </w:rPr>
        <w:t>, устанавливаются согласно</w:t>
      </w:r>
      <w:r>
        <w:rPr>
          <w:rFonts w:ascii="Times New Roman" w:hAnsi="Times New Roman"/>
          <w:sz w:val="28"/>
          <w:szCs w:val="28"/>
        </w:rPr>
        <w:t>:</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 </w:t>
      </w:r>
      <w:r w:rsidRPr="00391FAD">
        <w:rPr>
          <w:rFonts w:ascii="Times New Roman" w:hAnsi="Times New Roman"/>
          <w:b/>
          <w:sz w:val="28"/>
          <w:szCs w:val="28"/>
        </w:rPr>
        <w:t>приложению № 1</w:t>
      </w:r>
      <w:r w:rsidRPr="00643A9E">
        <w:rPr>
          <w:rFonts w:ascii="Times New Roman" w:hAnsi="Times New Roman"/>
          <w:sz w:val="28"/>
          <w:szCs w:val="28"/>
        </w:rPr>
        <w:t xml:space="preserve"> </w:t>
      </w:r>
      <w:r>
        <w:rPr>
          <w:rFonts w:ascii="Times New Roman" w:hAnsi="Times New Roman"/>
          <w:sz w:val="28"/>
          <w:szCs w:val="28"/>
        </w:rPr>
        <w:t xml:space="preserve">(Структура заработной платы педагогических работников муниципальных общеобразовательных учреждений),    </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b/>
          <w:sz w:val="28"/>
          <w:szCs w:val="28"/>
        </w:rPr>
        <w:t>приложению</w:t>
      </w:r>
      <w:r w:rsidRPr="00B071D6">
        <w:rPr>
          <w:rFonts w:ascii="Times New Roman" w:hAnsi="Times New Roman"/>
          <w:b/>
          <w:sz w:val="28"/>
          <w:szCs w:val="28"/>
        </w:rPr>
        <w:t xml:space="preserve"> № 2</w:t>
      </w:r>
      <w:r>
        <w:rPr>
          <w:rFonts w:ascii="Times New Roman" w:hAnsi="Times New Roman"/>
          <w:sz w:val="28"/>
          <w:szCs w:val="28"/>
        </w:rPr>
        <w:t xml:space="preserve"> (Структура фонда оплаты труда педагогических работников муниципальных дошкольных образовательных учреждений), </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594850">
        <w:rPr>
          <w:rFonts w:ascii="Times New Roman" w:hAnsi="Times New Roman"/>
          <w:b/>
          <w:sz w:val="28"/>
          <w:szCs w:val="28"/>
        </w:rPr>
        <w:t>приложению № 3</w:t>
      </w:r>
      <w:r>
        <w:rPr>
          <w:rFonts w:ascii="Times New Roman" w:hAnsi="Times New Roman"/>
          <w:sz w:val="28"/>
          <w:szCs w:val="28"/>
        </w:rPr>
        <w:t xml:space="preserve"> (Размеры должностных окладов работников учреждений (прочий персонал)) данного Положения.</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2.1.12. </w:t>
      </w:r>
      <w:r w:rsidRPr="00643A9E">
        <w:rPr>
          <w:rFonts w:ascii="Times New Roman" w:hAnsi="Times New Roman"/>
          <w:sz w:val="28"/>
          <w:szCs w:val="28"/>
        </w:rPr>
        <w:t xml:space="preserve">Оклады (должностные оклады) педагогических работников образовательных </w:t>
      </w:r>
      <w:r>
        <w:rPr>
          <w:rFonts w:ascii="Times New Roman" w:hAnsi="Times New Roman"/>
          <w:sz w:val="28"/>
          <w:szCs w:val="28"/>
        </w:rPr>
        <w:t>учреждений</w:t>
      </w:r>
      <w:r w:rsidRPr="00643A9E">
        <w:rPr>
          <w:rFonts w:ascii="Times New Roman" w:hAnsi="Times New Roman"/>
          <w:sz w:val="28"/>
          <w:szCs w:val="28"/>
        </w:rPr>
        <w:t xml:space="preserve">,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w:t>
      </w:r>
      <w:r>
        <w:rPr>
          <w:rFonts w:ascii="Times New Roman" w:hAnsi="Times New Roman"/>
          <w:sz w:val="28"/>
          <w:szCs w:val="28"/>
        </w:rPr>
        <w:t xml:space="preserve">             </w:t>
      </w:r>
      <w:r w:rsidRPr="00643A9E">
        <w:rPr>
          <w:rFonts w:ascii="Times New Roman" w:hAnsi="Times New Roman"/>
          <w:sz w:val="28"/>
          <w:szCs w:val="28"/>
        </w:rPr>
        <w:t>№ 858-ЗЗК «Об отдельных вопросах в сфере образования».</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Данная доплата образует новый оклад.</w:t>
      </w:r>
    </w:p>
    <w:p w:rsidR="00DC65FD" w:rsidRDefault="00DC65FD" w:rsidP="00DC65FD">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43A9E">
        <w:rPr>
          <w:rFonts w:ascii="Times New Roman" w:hAnsi="Times New Roman"/>
          <w:sz w:val="28"/>
          <w:szCs w:val="28"/>
        </w:rPr>
        <w:t>2.1.1</w:t>
      </w:r>
      <w:r>
        <w:rPr>
          <w:rFonts w:ascii="Times New Roman" w:hAnsi="Times New Roman"/>
          <w:sz w:val="28"/>
          <w:szCs w:val="28"/>
        </w:rPr>
        <w:t>3</w:t>
      </w:r>
      <w:r w:rsidRPr="00643A9E">
        <w:rPr>
          <w:rFonts w:ascii="Times New Roman" w:hAnsi="Times New Roman"/>
          <w:sz w:val="28"/>
          <w:szCs w:val="28"/>
        </w:rPr>
        <w:t>.</w:t>
      </w:r>
      <w:r>
        <w:rPr>
          <w:rFonts w:ascii="Times New Roman" w:hAnsi="Times New Roman"/>
          <w:sz w:val="28"/>
          <w:szCs w:val="28"/>
        </w:rPr>
        <w:t xml:space="preserve"> </w:t>
      </w:r>
      <w:r w:rsidRPr="00643A9E">
        <w:rPr>
          <w:rFonts w:ascii="Times New Roman" w:hAnsi="Times New Roman"/>
          <w:sz w:val="28"/>
          <w:szCs w:val="28"/>
        </w:rPr>
        <w:t xml:space="preserve"> </w:t>
      </w:r>
      <w:r>
        <w:rPr>
          <w:rFonts w:ascii="Times New Roman" w:eastAsia="Calibri" w:hAnsi="Times New Roman"/>
          <w:sz w:val="28"/>
          <w:szCs w:val="28"/>
          <w:lang w:eastAsia="ru-RU"/>
        </w:rPr>
        <w:t>В оклады (должностные оклады) педагогических работников (в том числе руководящих работников, деятельность которых связана с образовательным процессом) включается ежемесячная денежная компенсация на обеспечение книгоиздательской продукцией и периодическими изданиями в размере 100 рублей.</w:t>
      </w:r>
    </w:p>
    <w:p w:rsidR="00DC65FD" w:rsidRDefault="00DC65FD" w:rsidP="00DC65FD">
      <w:pPr>
        <w:autoSpaceDE w:val="0"/>
        <w:autoSpaceDN w:val="0"/>
        <w:adjustRightInd w:val="0"/>
        <w:spacing w:after="0" w:line="240" w:lineRule="auto"/>
        <w:ind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Данная денежная компенсация образует новый оклад. </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2.1.1</w:t>
      </w:r>
      <w:r>
        <w:rPr>
          <w:rFonts w:ascii="Times New Roman" w:hAnsi="Times New Roman"/>
          <w:sz w:val="28"/>
          <w:szCs w:val="28"/>
        </w:rPr>
        <w:t>4</w:t>
      </w:r>
      <w:r w:rsidRPr="00643A9E">
        <w:rPr>
          <w:rFonts w:ascii="Times New Roman" w:hAnsi="Times New Roman"/>
          <w:sz w:val="28"/>
          <w:szCs w:val="28"/>
        </w:rPr>
        <w:t xml:space="preserve">.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w:t>
      </w:r>
      <w:r>
        <w:rPr>
          <w:rFonts w:ascii="Times New Roman" w:hAnsi="Times New Roman"/>
          <w:sz w:val="28"/>
          <w:szCs w:val="28"/>
        </w:rPr>
        <w:t>учреждений,</w:t>
      </w:r>
      <w:r w:rsidRPr="00643A9E">
        <w:rPr>
          <w:rFonts w:ascii="Times New Roman" w:hAnsi="Times New Roman"/>
          <w:sz w:val="28"/>
          <w:szCs w:val="28"/>
        </w:rPr>
        <w:t xml:space="preserve"> устанавливаются в соответствии с присвоенными квалификационными р</w:t>
      </w:r>
      <w:r>
        <w:rPr>
          <w:rFonts w:ascii="Times New Roman" w:hAnsi="Times New Roman"/>
          <w:sz w:val="28"/>
          <w:szCs w:val="28"/>
        </w:rPr>
        <w:t>азрядами и настоящим Положением</w:t>
      </w:r>
      <w:r w:rsidRPr="00643A9E">
        <w:rPr>
          <w:rFonts w:ascii="Times New Roman" w:hAnsi="Times New Roman"/>
          <w:sz w:val="28"/>
          <w:szCs w:val="28"/>
        </w:rPr>
        <w:t xml:space="preserve">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2.1.1</w:t>
      </w:r>
      <w:r>
        <w:rPr>
          <w:rFonts w:ascii="Times New Roman" w:hAnsi="Times New Roman"/>
          <w:sz w:val="28"/>
          <w:szCs w:val="28"/>
        </w:rPr>
        <w:t>5</w:t>
      </w:r>
      <w:r w:rsidRPr="00643A9E">
        <w:rPr>
          <w:rFonts w:ascii="Times New Roman" w:hAnsi="Times New Roman"/>
          <w:sz w:val="28"/>
          <w:szCs w:val="28"/>
        </w:rPr>
        <w:t>.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w:t>
      </w:r>
      <w:r>
        <w:rPr>
          <w:rFonts w:ascii="Times New Roman" w:hAnsi="Times New Roman"/>
          <w:sz w:val="28"/>
          <w:szCs w:val="28"/>
        </w:rPr>
        <w:t xml:space="preserve">оглашении к трудовому договору). В малокомплектных образовательных учреждениях базовый оклад может быть снижен педагогическим работникам, руководителям в соответствии с наполняемостью групп, классов. </w:t>
      </w:r>
    </w:p>
    <w:p w:rsidR="00DC65FD" w:rsidRPr="00643A9E" w:rsidRDefault="00DC65FD" w:rsidP="00DC65FD">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643A9E">
        <w:rPr>
          <w:rFonts w:ascii="Times New Roman" w:hAnsi="Times New Roman"/>
          <w:sz w:val="28"/>
          <w:szCs w:val="28"/>
        </w:rPr>
        <w:t xml:space="preserve">одовой фонд рабочего времени </w:t>
      </w:r>
      <w:r>
        <w:rPr>
          <w:rFonts w:ascii="Times New Roman" w:hAnsi="Times New Roman"/>
          <w:sz w:val="28"/>
          <w:szCs w:val="28"/>
        </w:rPr>
        <w:t>определен П</w:t>
      </w:r>
      <w:r w:rsidRPr="00643A9E">
        <w:rPr>
          <w:rFonts w:ascii="Times New Roman" w:hAnsi="Times New Roman"/>
          <w:sz w:val="28"/>
          <w:szCs w:val="28"/>
        </w:rPr>
        <w:t>роизводственным календарем</w:t>
      </w:r>
      <w:r>
        <w:rPr>
          <w:rFonts w:ascii="Times New Roman" w:hAnsi="Times New Roman"/>
          <w:sz w:val="28"/>
          <w:szCs w:val="28"/>
        </w:rPr>
        <w:t>, п</w:t>
      </w:r>
      <w:r w:rsidRPr="00643A9E">
        <w:rPr>
          <w:rFonts w:ascii="Times New Roman" w:hAnsi="Times New Roman"/>
          <w:sz w:val="28"/>
          <w:szCs w:val="28"/>
        </w:rPr>
        <w:t xml:space="preserve">родолжительность рабочего времени для педагогических </w:t>
      </w:r>
      <w:r w:rsidRPr="00643A9E">
        <w:rPr>
          <w:rFonts w:ascii="Times New Roman" w:hAnsi="Times New Roman"/>
          <w:sz w:val="28"/>
          <w:szCs w:val="28"/>
        </w:rPr>
        <w:lastRenderedPageBreak/>
        <w:t xml:space="preserve">работников </w:t>
      </w:r>
      <w:r>
        <w:rPr>
          <w:rFonts w:ascii="Times New Roman" w:hAnsi="Times New Roman"/>
          <w:sz w:val="28"/>
          <w:szCs w:val="28"/>
        </w:rPr>
        <w:t xml:space="preserve">– </w:t>
      </w:r>
      <w:r w:rsidRPr="00643A9E">
        <w:rPr>
          <w:rFonts w:ascii="Times New Roman" w:hAnsi="Times New Roman"/>
          <w:sz w:val="28"/>
          <w:szCs w:val="28"/>
        </w:rPr>
        <w:t>приказом Министерства образования и науки Российской Федерации от 29 декабря 2010 года № 2075 «О продолжительности рабочего времени (норме часов педагогической работы за ставку заработной платы) педагогических работников»</w:t>
      </w:r>
      <w:r w:rsidRPr="007A5CAD">
        <w:rPr>
          <w:rFonts w:ascii="Times New Roman" w:hAnsi="Times New Roman"/>
          <w:sz w:val="28"/>
          <w:szCs w:val="28"/>
        </w:rPr>
        <w:t xml:space="preserve"> </w:t>
      </w:r>
      <w:r>
        <w:rPr>
          <w:rFonts w:ascii="Times New Roman" w:hAnsi="Times New Roman"/>
          <w:sz w:val="28"/>
          <w:szCs w:val="28"/>
        </w:rPr>
        <w:t>с учетом условий, предусмотренных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w:t>
      </w:r>
      <w:r>
        <w:rPr>
          <w:rFonts w:ascii="Times New Roman" w:hAnsi="Times New Roman"/>
          <w:sz w:val="28"/>
          <w:szCs w:val="28"/>
        </w:rPr>
        <w:t>16</w:t>
      </w:r>
      <w:r w:rsidRPr="00643A9E">
        <w:rPr>
          <w:rFonts w:ascii="Times New Roman" w:hAnsi="Times New Roman"/>
          <w:sz w:val="28"/>
          <w:szCs w:val="28"/>
        </w:rPr>
        <w:t xml:space="preserve">. Размеры окладов (должностных окладов), ставок заработной платы работников </w:t>
      </w:r>
      <w:r>
        <w:rPr>
          <w:rFonts w:ascii="Times New Roman" w:hAnsi="Times New Roman"/>
          <w:sz w:val="28"/>
          <w:szCs w:val="28"/>
        </w:rPr>
        <w:t xml:space="preserve">учреждений </w:t>
      </w:r>
      <w:r w:rsidRPr="00643A9E">
        <w:rPr>
          <w:rFonts w:ascii="Times New Roman" w:hAnsi="Times New Roman"/>
          <w:sz w:val="28"/>
          <w:szCs w:val="28"/>
        </w:rPr>
        <w:t xml:space="preserve"> индексируются постановлением Правительства Забайкальского края в связи с ростом потребительских цен на товары и услуги с учетом уровня инфляции.</w:t>
      </w:r>
    </w:p>
    <w:p w:rsidR="00DC65FD" w:rsidRPr="009350E2"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w:t>
      </w:r>
      <w:r>
        <w:rPr>
          <w:rFonts w:ascii="Times New Roman" w:hAnsi="Times New Roman"/>
          <w:sz w:val="28"/>
          <w:szCs w:val="28"/>
        </w:rPr>
        <w:t>17</w:t>
      </w:r>
      <w:r w:rsidRPr="00643A9E">
        <w:rPr>
          <w:rFonts w:ascii="Times New Roman" w:hAnsi="Times New Roman"/>
          <w:sz w:val="28"/>
          <w:szCs w:val="28"/>
        </w:rPr>
        <w:t>. В целях формирования трудовых отношени</w:t>
      </w:r>
      <w:r>
        <w:rPr>
          <w:rFonts w:ascii="Times New Roman" w:hAnsi="Times New Roman"/>
          <w:sz w:val="28"/>
          <w:szCs w:val="28"/>
        </w:rPr>
        <w:t xml:space="preserve">й с работниками учреждений  </w:t>
      </w:r>
      <w:r w:rsidRPr="00643A9E">
        <w:rPr>
          <w:rFonts w:ascii="Times New Roman" w:hAnsi="Times New Roman"/>
          <w:sz w:val="28"/>
          <w:szCs w:val="28"/>
        </w:rPr>
        <w:t xml:space="preserve">при введении для них новых систем оплаты труда рекомендуется заключить с работниками дополнительные соглашения к трудовым договорам. </w:t>
      </w:r>
    </w:p>
    <w:p w:rsidR="00DC65FD" w:rsidRPr="009350E2"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p>
    <w:p w:rsidR="00DC65FD" w:rsidRPr="00643A9E" w:rsidRDefault="00DC65FD" w:rsidP="00DC65FD">
      <w:pPr>
        <w:pStyle w:val="11"/>
        <w:spacing w:after="0" w:line="240" w:lineRule="auto"/>
        <w:ind w:left="0" w:firstLine="709"/>
        <w:rPr>
          <w:rFonts w:ascii="Times New Roman" w:hAnsi="Times New Roman"/>
          <w:b/>
          <w:sz w:val="28"/>
          <w:szCs w:val="28"/>
        </w:rPr>
      </w:pPr>
    </w:p>
    <w:p w:rsidR="00DC65FD" w:rsidRPr="00643A9E" w:rsidRDefault="00DC65FD" w:rsidP="00DC65FD">
      <w:pPr>
        <w:pStyle w:val="11"/>
        <w:spacing w:after="0" w:line="240" w:lineRule="auto"/>
        <w:ind w:left="0" w:firstLine="709"/>
        <w:rPr>
          <w:rFonts w:ascii="Times New Roman" w:hAnsi="Times New Roman"/>
          <w:b/>
          <w:sz w:val="28"/>
          <w:szCs w:val="28"/>
        </w:rPr>
      </w:pPr>
      <w:r w:rsidRPr="00643A9E">
        <w:rPr>
          <w:rFonts w:ascii="Times New Roman" w:hAnsi="Times New Roman"/>
          <w:b/>
          <w:sz w:val="28"/>
          <w:szCs w:val="28"/>
        </w:rPr>
        <w:t>2.2. Компенсационные выплаты</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2.2.1. Компенсационные выплаты устанавливаются в соответствии с федеральным</w:t>
      </w:r>
      <w:r>
        <w:rPr>
          <w:rFonts w:ascii="Times New Roman" w:hAnsi="Times New Roman"/>
          <w:sz w:val="28"/>
          <w:szCs w:val="28"/>
        </w:rPr>
        <w:t xml:space="preserve">и законами, </w:t>
      </w:r>
      <w:r w:rsidRPr="00643A9E">
        <w:rPr>
          <w:rFonts w:ascii="Times New Roman" w:hAnsi="Times New Roman"/>
          <w:sz w:val="28"/>
          <w:szCs w:val="28"/>
        </w:rPr>
        <w:t>постановлениями Правительства Российской Федерации, законами Забайкальского края, постановлениями Правительства Забайкальского края.</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2.2.2. Работникам </w:t>
      </w:r>
      <w:r>
        <w:rPr>
          <w:rFonts w:ascii="Times New Roman" w:hAnsi="Times New Roman"/>
          <w:sz w:val="28"/>
          <w:szCs w:val="28"/>
        </w:rPr>
        <w:t xml:space="preserve">учреждений </w:t>
      </w:r>
      <w:r w:rsidRPr="00643A9E">
        <w:rPr>
          <w:rFonts w:ascii="Times New Roman" w:hAnsi="Times New Roman"/>
          <w:sz w:val="28"/>
          <w:szCs w:val="28"/>
        </w:rPr>
        <w:t xml:space="preserve"> устанавливаются следующие выплаты компенсационного характера:</w:t>
      </w:r>
    </w:p>
    <w:p w:rsidR="00DC65FD" w:rsidRPr="00643A9E" w:rsidRDefault="00DC65FD" w:rsidP="00DC65FD">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43A9E">
        <w:rPr>
          <w:rFonts w:ascii="Times New Roman" w:eastAsia="Calibri" w:hAnsi="Times New Roman"/>
          <w:sz w:val="28"/>
          <w:szCs w:val="28"/>
          <w:lang w:eastAsia="ru-RU"/>
        </w:rPr>
        <w:t>- выплаты работникам, занятым на тяжелых работах, работах с вредными и (или) опасными и иными особыми условиями труда;</w:t>
      </w:r>
    </w:p>
    <w:p w:rsidR="00DC65FD" w:rsidRPr="00643A9E" w:rsidRDefault="00DC65FD" w:rsidP="00DC65FD">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43A9E">
        <w:rPr>
          <w:rFonts w:ascii="Times New Roman" w:eastAsia="Calibri" w:hAnsi="Times New Roman"/>
          <w:sz w:val="28"/>
          <w:szCs w:val="28"/>
          <w:lang w:eastAsia="ru-RU"/>
        </w:rPr>
        <w:t>- выплаты за работу в местностях с особыми климатическими условиями;</w:t>
      </w:r>
    </w:p>
    <w:p w:rsidR="00DC65FD" w:rsidRPr="00643A9E" w:rsidRDefault="00DC65FD" w:rsidP="00DC65FD">
      <w:pPr>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eastAsia="Calibri" w:hAnsi="Times New Roman"/>
          <w:sz w:val="28"/>
          <w:szCs w:val="28"/>
          <w:lang w:eastAsia="ru-RU"/>
        </w:rPr>
        <w:t>- выплаты за работу в условиях, отклоняющихся от нормальных</w:t>
      </w:r>
      <w:r>
        <w:rPr>
          <w:rFonts w:ascii="Times New Roman" w:eastAsia="Calibri" w:hAnsi="Times New Roman"/>
          <w:sz w:val="28"/>
          <w:szCs w:val="28"/>
          <w:lang w:eastAsia="ru-RU"/>
        </w:rPr>
        <w:t>.</w:t>
      </w:r>
      <w:r>
        <w:rPr>
          <w:rFonts w:ascii="Times New Roman" w:eastAsia="Calibri" w:hAnsi="Times New Roman"/>
          <w:sz w:val="28"/>
          <w:szCs w:val="28"/>
          <w:lang w:eastAsia="ru-RU"/>
        </w:rPr>
        <w:br/>
      </w:r>
      <w:bookmarkStart w:id="3" w:name="Par218"/>
      <w:bookmarkEnd w:id="3"/>
      <w:r>
        <w:rPr>
          <w:rFonts w:ascii="Times New Roman" w:hAnsi="Times New Roman"/>
          <w:sz w:val="28"/>
          <w:szCs w:val="28"/>
        </w:rPr>
        <w:t xml:space="preserve">           </w:t>
      </w:r>
      <w:r w:rsidRPr="00643A9E">
        <w:rPr>
          <w:rFonts w:ascii="Times New Roman" w:hAnsi="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1" w:history="1">
        <w:r w:rsidRPr="00643A9E">
          <w:rPr>
            <w:rFonts w:ascii="Times New Roman" w:hAnsi="Times New Roman"/>
            <w:sz w:val="28"/>
            <w:szCs w:val="28"/>
          </w:rPr>
          <w:t>статьей 147</w:t>
        </w:r>
      </w:hyperlink>
      <w:r w:rsidRPr="00643A9E">
        <w:rPr>
          <w:rFonts w:ascii="Times New Roman" w:hAnsi="Times New Roman"/>
          <w:sz w:val="28"/>
          <w:szCs w:val="28"/>
        </w:rPr>
        <w:t xml:space="preserve"> ТК РФ </w:t>
      </w:r>
      <w:r>
        <w:rPr>
          <w:rFonts w:ascii="Times New Roman" w:hAnsi="Times New Roman"/>
          <w:sz w:val="28"/>
          <w:szCs w:val="28"/>
        </w:rPr>
        <w:t>в повышенном размере.</w:t>
      </w:r>
    </w:p>
    <w:p w:rsidR="00DC65FD" w:rsidRDefault="00DC65FD" w:rsidP="00DC65FD">
      <w:pPr>
        <w:autoSpaceDE w:val="0"/>
        <w:autoSpaceDN w:val="0"/>
        <w:adjustRightInd w:val="0"/>
        <w:spacing w:after="0" w:line="240" w:lineRule="auto"/>
        <w:ind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DC65FD" w:rsidRPr="00643A9E" w:rsidRDefault="00DC65FD" w:rsidP="00DC65FD">
      <w:pPr>
        <w:autoSpaceDE w:val="0"/>
        <w:autoSpaceDN w:val="0"/>
        <w:adjustRightInd w:val="0"/>
        <w:spacing w:after="0" w:line="240" w:lineRule="auto"/>
        <w:ind w:firstLine="851"/>
        <w:jc w:val="both"/>
        <w:rPr>
          <w:rFonts w:ascii="Times New Roman" w:hAnsi="Times New Roman"/>
          <w:sz w:val="28"/>
          <w:szCs w:val="28"/>
        </w:rPr>
      </w:pPr>
      <w:r>
        <w:rPr>
          <w:rFonts w:ascii="Times New Roman" w:eastAsia="Calibri" w:hAnsi="Times New Roman"/>
          <w:sz w:val="28"/>
          <w:szCs w:val="28"/>
          <w:lang w:eastAsia="ru-RU"/>
        </w:rPr>
        <w:t>Конкретные размеры повышения оплаты труда работникам учреждений,</w:t>
      </w:r>
      <w:r w:rsidRPr="007117DE">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w:t>
      </w:r>
      <w:r w:rsidRPr="00643A9E">
        <w:rPr>
          <w:rFonts w:ascii="Times New Roman" w:hAnsi="Times New Roman"/>
          <w:sz w:val="28"/>
          <w:szCs w:val="28"/>
        </w:rPr>
        <w:t>специальной оценки условий труда</w:t>
      </w:r>
      <w:r>
        <w:rPr>
          <w:rFonts w:ascii="Times New Roman" w:hAnsi="Times New Roman"/>
          <w:sz w:val="28"/>
          <w:szCs w:val="28"/>
        </w:rPr>
        <w:t xml:space="preserve"> и в соответствии с</w:t>
      </w:r>
      <w:r w:rsidRPr="007117DE">
        <w:rPr>
          <w:rFonts w:ascii="Times New Roman" w:hAnsi="Times New Roman"/>
          <w:sz w:val="28"/>
          <w:szCs w:val="28"/>
        </w:rPr>
        <w:t xml:space="preserve"> </w:t>
      </w:r>
      <w:r>
        <w:rPr>
          <w:rFonts w:ascii="Times New Roman" w:hAnsi="Times New Roman"/>
          <w:sz w:val="28"/>
          <w:szCs w:val="28"/>
        </w:rPr>
        <w:t>«</w:t>
      </w:r>
      <w:r w:rsidRPr="00643A9E">
        <w:rPr>
          <w:rFonts w:ascii="Times New Roman" w:hAnsi="Times New Roman"/>
          <w:sz w:val="28"/>
          <w:szCs w:val="28"/>
        </w:rPr>
        <w:t>Положени</w:t>
      </w:r>
      <w:r>
        <w:rPr>
          <w:rFonts w:ascii="Times New Roman" w:hAnsi="Times New Roman"/>
          <w:sz w:val="28"/>
          <w:szCs w:val="28"/>
        </w:rPr>
        <w:t>ем</w:t>
      </w:r>
      <w:r w:rsidRPr="00643A9E">
        <w:rPr>
          <w:rFonts w:ascii="Times New Roman" w:hAnsi="Times New Roman"/>
          <w:sz w:val="28"/>
          <w:szCs w:val="28"/>
        </w:rPr>
        <w:t xml:space="preserve"> о порядке установления доплат за неблагоприятные условия труда и перечня работ, на которых устанавливаются доплаты за </w:t>
      </w:r>
      <w:r w:rsidRPr="00643A9E">
        <w:rPr>
          <w:rFonts w:ascii="Times New Roman" w:hAnsi="Times New Roman"/>
          <w:sz w:val="28"/>
          <w:szCs w:val="28"/>
        </w:rPr>
        <w:lastRenderedPageBreak/>
        <w:t>неблагоприятные условия труда работникам организаций и учрежден</w:t>
      </w:r>
      <w:r>
        <w:rPr>
          <w:rFonts w:ascii="Times New Roman" w:hAnsi="Times New Roman"/>
          <w:sz w:val="28"/>
          <w:szCs w:val="28"/>
        </w:rPr>
        <w:t xml:space="preserve">ий системы </w:t>
      </w:r>
      <w:proofErr w:type="spellStart"/>
      <w:r>
        <w:rPr>
          <w:rFonts w:ascii="Times New Roman" w:hAnsi="Times New Roman"/>
          <w:sz w:val="28"/>
          <w:szCs w:val="28"/>
        </w:rPr>
        <w:t>гособразования</w:t>
      </w:r>
      <w:proofErr w:type="spellEnd"/>
      <w:r>
        <w:rPr>
          <w:rFonts w:ascii="Times New Roman" w:hAnsi="Times New Roman"/>
          <w:sz w:val="28"/>
          <w:szCs w:val="28"/>
        </w:rPr>
        <w:t xml:space="preserve"> СССР», утвержденным </w:t>
      </w:r>
      <w:r w:rsidRPr="00643A9E">
        <w:rPr>
          <w:rFonts w:ascii="Times New Roman" w:hAnsi="Times New Roman"/>
          <w:sz w:val="28"/>
          <w:szCs w:val="28"/>
        </w:rPr>
        <w:t xml:space="preserve">приказом Государственного комитета СССР по народному образованию от 20 августа 1990 года № 579 </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Порядок и особенности проведения специальной оценки условий труда предусмотрены Федеральным законом от 28 декабря 2013 года </w:t>
      </w:r>
      <w:r>
        <w:rPr>
          <w:rFonts w:ascii="Times New Roman" w:hAnsi="Times New Roman"/>
          <w:sz w:val="28"/>
          <w:szCs w:val="28"/>
        </w:rPr>
        <w:t xml:space="preserve">            </w:t>
      </w:r>
      <w:r w:rsidRPr="00643A9E">
        <w:rPr>
          <w:rFonts w:ascii="Times New Roman" w:hAnsi="Times New Roman"/>
          <w:sz w:val="28"/>
          <w:szCs w:val="28"/>
        </w:rPr>
        <w:t xml:space="preserve">№ 426-ФЗ «О специальной оценке условий труда». </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2.2.4. К </w:t>
      </w:r>
      <w:r w:rsidRPr="00643A9E">
        <w:rPr>
          <w:rFonts w:ascii="Times New Roman" w:eastAsia="Calibri" w:hAnsi="Times New Roman"/>
          <w:sz w:val="28"/>
          <w:szCs w:val="28"/>
          <w:lang w:eastAsia="ru-RU"/>
        </w:rPr>
        <w:t>выплатам за работу в местностях с особыми климатическими условиями</w:t>
      </w:r>
      <w:r w:rsidRPr="00643A9E">
        <w:rPr>
          <w:rFonts w:ascii="Times New Roman" w:hAnsi="Times New Roman"/>
          <w:sz w:val="28"/>
          <w:szCs w:val="28"/>
        </w:rPr>
        <w:t xml:space="preserve"> относятся районный коэффициент и процентная надбавка.</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Размеры и порядок начисления р</w:t>
      </w:r>
      <w:r w:rsidRPr="00643A9E">
        <w:rPr>
          <w:rFonts w:ascii="Times New Roman" w:hAnsi="Times New Roman"/>
          <w:sz w:val="28"/>
          <w:szCs w:val="28"/>
        </w:rPr>
        <w:t>айонн</w:t>
      </w:r>
      <w:r>
        <w:rPr>
          <w:rFonts w:ascii="Times New Roman" w:hAnsi="Times New Roman"/>
          <w:sz w:val="28"/>
          <w:szCs w:val="28"/>
        </w:rPr>
        <w:t>ого</w:t>
      </w:r>
      <w:r w:rsidRPr="00643A9E">
        <w:rPr>
          <w:rFonts w:ascii="Times New Roman" w:hAnsi="Times New Roman"/>
          <w:sz w:val="28"/>
          <w:szCs w:val="28"/>
        </w:rPr>
        <w:t xml:space="preserve"> коэффициент</w:t>
      </w:r>
      <w:r>
        <w:rPr>
          <w:rFonts w:ascii="Times New Roman" w:hAnsi="Times New Roman"/>
          <w:sz w:val="28"/>
          <w:szCs w:val="28"/>
        </w:rPr>
        <w:t>а</w:t>
      </w:r>
      <w:r w:rsidRPr="00643A9E">
        <w:rPr>
          <w:rFonts w:ascii="Times New Roman" w:hAnsi="Times New Roman"/>
          <w:sz w:val="28"/>
          <w:szCs w:val="28"/>
        </w:rPr>
        <w:t xml:space="preserve"> и процентн</w:t>
      </w:r>
      <w:r>
        <w:rPr>
          <w:rFonts w:ascii="Times New Roman" w:hAnsi="Times New Roman"/>
          <w:sz w:val="28"/>
          <w:szCs w:val="28"/>
        </w:rPr>
        <w:t>ой</w:t>
      </w:r>
      <w:r w:rsidRPr="00643A9E">
        <w:rPr>
          <w:rFonts w:ascii="Times New Roman" w:hAnsi="Times New Roman"/>
          <w:sz w:val="28"/>
          <w:szCs w:val="28"/>
        </w:rPr>
        <w:t xml:space="preserve"> надбавк</w:t>
      </w:r>
      <w:r>
        <w:rPr>
          <w:rFonts w:ascii="Times New Roman" w:hAnsi="Times New Roman"/>
          <w:sz w:val="28"/>
          <w:szCs w:val="28"/>
        </w:rPr>
        <w:t>и</w:t>
      </w:r>
      <w:r w:rsidRPr="00643A9E">
        <w:rPr>
          <w:rFonts w:ascii="Times New Roman" w:hAnsi="Times New Roman"/>
          <w:sz w:val="28"/>
          <w:szCs w:val="28"/>
        </w:rPr>
        <w:t xml:space="preserve"> </w:t>
      </w:r>
      <w:r>
        <w:rPr>
          <w:rFonts w:ascii="Times New Roman" w:hAnsi="Times New Roman"/>
          <w:sz w:val="28"/>
          <w:szCs w:val="28"/>
        </w:rPr>
        <w:t xml:space="preserve">определяются в соответствии с </w:t>
      </w:r>
      <w:r w:rsidRPr="00643A9E">
        <w:rPr>
          <w:rFonts w:ascii="Times New Roman" w:hAnsi="Times New Roman"/>
          <w:sz w:val="28"/>
          <w:szCs w:val="28"/>
        </w:rPr>
        <w:t>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w:t>
      </w:r>
      <w:r>
        <w:rPr>
          <w:rFonts w:ascii="Times New Roman" w:hAnsi="Times New Roman"/>
          <w:sz w:val="28"/>
          <w:szCs w:val="28"/>
        </w:rPr>
        <w:t xml:space="preserve">. </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2.2.5. К условиям, отклоняющимся от нормальных, относятся:</w:t>
      </w:r>
    </w:p>
    <w:p w:rsidR="00DC65FD" w:rsidRPr="007A5CAD" w:rsidRDefault="00DC65FD" w:rsidP="00DC65FD">
      <w:pPr>
        <w:pStyle w:val="a4"/>
        <w:widowControl w:val="0"/>
        <w:numPr>
          <w:ilvl w:val="1"/>
          <w:numId w:val="7"/>
        </w:numPr>
        <w:autoSpaceDE w:val="0"/>
        <w:autoSpaceDN w:val="0"/>
        <w:adjustRightInd w:val="0"/>
        <w:spacing w:after="0" w:line="240" w:lineRule="auto"/>
        <w:jc w:val="both"/>
        <w:rPr>
          <w:rFonts w:ascii="Times New Roman" w:eastAsia="Calibri" w:hAnsi="Times New Roman"/>
          <w:lang w:eastAsia="ru-RU"/>
        </w:rPr>
      </w:pPr>
      <w:r w:rsidRPr="007A5CAD">
        <w:rPr>
          <w:rFonts w:ascii="Times New Roman" w:eastAsia="Calibri" w:hAnsi="Times New Roman"/>
          <w:lang w:eastAsia="ru-RU"/>
        </w:rPr>
        <w:t xml:space="preserve">совмещение профессий (должностей); </w:t>
      </w:r>
    </w:p>
    <w:p w:rsidR="00DC65FD" w:rsidRPr="007A5CAD" w:rsidRDefault="00DC65FD" w:rsidP="00DC65FD">
      <w:pPr>
        <w:pStyle w:val="a4"/>
        <w:widowControl w:val="0"/>
        <w:numPr>
          <w:ilvl w:val="1"/>
          <w:numId w:val="7"/>
        </w:numPr>
        <w:autoSpaceDE w:val="0"/>
        <w:autoSpaceDN w:val="0"/>
        <w:adjustRightInd w:val="0"/>
        <w:spacing w:after="0" w:line="240" w:lineRule="auto"/>
        <w:jc w:val="both"/>
        <w:rPr>
          <w:rFonts w:ascii="Times New Roman" w:eastAsia="Calibri" w:hAnsi="Times New Roman"/>
          <w:lang w:eastAsia="ru-RU"/>
        </w:rPr>
      </w:pPr>
      <w:r w:rsidRPr="007A5CAD">
        <w:rPr>
          <w:rFonts w:ascii="Times New Roman" w:eastAsia="Calibri" w:hAnsi="Times New Roman"/>
          <w:lang w:eastAsia="ru-RU"/>
        </w:rPr>
        <w:t xml:space="preserve">сверхурочная работа; </w:t>
      </w:r>
    </w:p>
    <w:p w:rsidR="00DC65FD" w:rsidRPr="007A5CAD" w:rsidRDefault="00DC65FD" w:rsidP="00DC65FD">
      <w:pPr>
        <w:pStyle w:val="a4"/>
        <w:widowControl w:val="0"/>
        <w:numPr>
          <w:ilvl w:val="1"/>
          <w:numId w:val="7"/>
        </w:numPr>
        <w:autoSpaceDE w:val="0"/>
        <w:autoSpaceDN w:val="0"/>
        <w:adjustRightInd w:val="0"/>
        <w:spacing w:after="0" w:line="240" w:lineRule="auto"/>
        <w:jc w:val="both"/>
        <w:rPr>
          <w:rFonts w:ascii="Times New Roman" w:eastAsia="Calibri" w:hAnsi="Times New Roman"/>
          <w:lang w:eastAsia="ru-RU"/>
        </w:rPr>
      </w:pPr>
      <w:r w:rsidRPr="007A5CAD">
        <w:rPr>
          <w:rFonts w:ascii="Times New Roman" w:eastAsia="Calibri" w:hAnsi="Times New Roman"/>
          <w:lang w:eastAsia="ru-RU"/>
        </w:rPr>
        <w:t xml:space="preserve">работа в ночное время; </w:t>
      </w:r>
    </w:p>
    <w:p w:rsidR="00DC65FD" w:rsidRPr="007A5CAD" w:rsidRDefault="00DC65FD" w:rsidP="00DC65FD">
      <w:pPr>
        <w:pStyle w:val="a4"/>
        <w:widowControl w:val="0"/>
        <w:numPr>
          <w:ilvl w:val="1"/>
          <w:numId w:val="7"/>
        </w:numPr>
        <w:autoSpaceDE w:val="0"/>
        <w:autoSpaceDN w:val="0"/>
        <w:adjustRightInd w:val="0"/>
        <w:spacing w:after="0" w:line="240" w:lineRule="auto"/>
        <w:jc w:val="both"/>
        <w:rPr>
          <w:rFonts w:ascii="Times New Roman" w:eastAsia="Calibri" w:hAnsi="Times New Roman"/>
          <w:lang w:eastAsia="ru-RU"/>
        </w:rPr>
      </w:pPr>
      <w:r w:rsidRPr="007A5CAD">
        <w:rPr>
          <w:rFonts w:ascii="Times New Roman" w:eastAsia="Calibri" w:hAnsi="Times New Roman"/>
          <w:lang w:eastAsia="ru-RU"/>
        </w:rPr>
        <w:t>выполнение работ в других условиях, отклоняющихся от нормальных (работа в выходные и праздничные дни).</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2.2.5.1. </w:t>
      </w:r>
      <w:r>
        <w:rPr>
          <w:rFonts w:ascii="Times New Roman" w:hAnsi="Times New Roman"/>
          <w:sz w:val="28"/>
          <w:szCs w:val="28"/>
        </w:rPr>
        <w:t>Условия труда</w:t>
      </w:r>
      <w:r w:rsidRPr="00643A9E">
        <w:rPr>
          <w:rFonts w:ascii="Times New Roman" w:hAnsi="Times New Roman"/>
          <w:sz w:val="28"/>
          <w:szCs w:val="28"/>
        </w:rPr>
        <w:t xml:space="preserve"> при совмещении профессий (должностей) регламентирован</w:t>
      </w:r>
      <w:r>
        <w:rPr>
          <w:rFonts w:ascii="Times New Roman" w:hAnsi="Times New Roman"/>
          <w:sz w:val="28"/>
          <w:szCs w:val="28"/>
        </w:rPr>
        <w:t>ы</w:t>
      </w:r>
      <w:r w:rsidRPr="00643A9E">
        <w:rPr>
          <w:rFonts w:ascii="Times New Roman" w:hAnsi="Times New Roman"/>
          <w:sz w:val="28"/>
          <w:szCs w:val="28"/>
        </w:rPr>
        <w:t xml:space="preserve"> </w:t>
      </w:r>
      <w:r>
        <w:rPr>
          <w:rFonts w:ascii="Times New Roman" w:hAnsi="Times New Roman"/>
          <w:sz w:val="28"/>
          <w:szCs w:val="28"/>
        </w:rPr>
        <w:t xml:space="preserve">статьей 60.2. Трудового кодекса </w:t>
      </w:r>
      <w:r w:rsidRPr="00643A9E">
        <w:rPr>
          <w:rFonts w:ascii="Times New Roman" w:hAnsi="Times New Roman"/>
          <w:sz w:val="28"/>
          <w:szCs w:val="28"/>
        </w:rPr>
        <w:t>Российской Федерации.</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r w:rsidRPr="00643A9E">
        <w:rPr>
          <w:rFonts w:ascii="Times New Roman" w:hAnsi="Times New Roman"/>
          <w:sz w:val="28"/>
          <w:szCs w:val="28"/>
        </w:rPr>
        <w:lastRenderedPageBreak/>
        <w:t>позднее чем за три рабочих дня.</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2" w:history="1">
        <w:r w:rsidRPr="00643A9E">
          <w:rPr>
            <w:rFonts w:ascii="Times New Roman" w:hAnsi="Times New Roman"/>
            <w:sz w:val="28"/>
            <w:szCs w:val="28"/>
          </w:rPr>
          <w:t>статьей 151</w:t>
        </w:r>
      </w:hyperlink>
      <w:r w:rsidRPr="00643A9E">
        <w:rPr>
          <w:rFonts w:ascii="Times New Roman" w:hAnsi="Times New Roman"/>
          <w:sz w:val="28"/>
          <w:szCs w:val="28"/>
        </w:rPr>
        <w:t xml:space="preserve"> ТК РФ.</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bookmarkStart w:id="4" w:name="Par223"/>
      <w:bookmarkEnd w:id="4"/>
      <w:r w:rsidRPr="00643A9E">
        <w:rPr>
          <w:rFonts w:ascii="Times New Roman" w:hAnsi="Times New Roman"/>
          <w:sz w:val="28"/>
          <w:szCs w:val="28"/>
        </w:rPr>
        <w:t xml:space="preserve">2.2.5.2. </w:t>
      </w:r>
      <w:r>
        <w:rPr>
          <w:rFonts w:ascii="Times New Roman" w:hAnsi="Times New Roman"/>
          <w:sz w:val="28"/>
          <w:szCs w:val="28"/>
        </w:rPr>
        <w:t xml:space="preserve">Порядок оплаты труда за сверхурочную работу определен статье 152 Трудового кодекса Российской Федерации. </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bookmarkStart w:id="5" w:name="Par221"/>
      <w:bookmarkEnd w:id="5"/>
      <w:r w:rsidRPr="00643A9E">
        <w:rPr>
          <w:rFonts w:ascii="Times New Roman" w:hAnsi="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Привлечение работодателем работника к сверхурочной работе допускается с его письменного согласия в следующих случаях:</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643A9E">
        <w:rPr>
          <w:rFonts w:ascii="Times New Roman" w:hAnsi="Times New Roman"/>
          <w:sz w:val="28"/>
          <w:szCs w:val="28"/>
        </w:rPr>
        <w:t>незавершение</w:t>
      </w:r>
      <w:proofErr w:type="spellEnd"/>
      <w:r w:rsidRPr="00643A9E">
        <w:rPr>
          <w:rFonts w:ascii="Times New Roman" w:hAnsi="Times New Roman"/>
          <w:sz w:val="28"/>
          <w:szCs w:val="28"/>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Привлечение работодателем работника к сверхурочной работе без его согласия допускается в следующих случаях:</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lastRenderedPageBreak/>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Работодатель обязан обеспечить точный учет продолжительности сверхурочной работы каждого работника.</w:t>
      </w:r>
    </w:p>
    <w:p w:rsidR="00DC65FD"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2.2.5.3. Повышенная оплата за работу в ночное время производится работникам </w:t>
      </w:r>
      <w:r>
        <w:rPr>
          <w:rFonts w:ascii="Times New Roman" w:hAnsi="Times New Roman"/>
          <w:sz w:val="28"/>
          <w:szCs w:val="28"/>
        </w:rPr>
        <w:t xml:space="preserve">в соответствии со статьей 154 Трудового кодекса Российской Федерации.  </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Ночное время - время с 22 часов до 6 часов.</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Размер повышенной оплаты составляет 35 процентов оклада (должностного оклада), ставки заработной платы, рассчитанных за час работы.</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7A5CAD">
        <w:rPr>
          <w:rFonts w:ascii="Times New Roman" w:hAnsi="Times New Roman"/>
          <w:sz w:val="28"/>
          <w:szCs w:val="28"/>
        </w:rPr>
        <w:t xml:space="preserve">2.2.5.4. </w:t>
      </w:r>
      <w:r w:rsidRPr="007A5CAD">
        <w:rPr>
          <w:rFonts w:ascii="Times New Roman" w:eastAsia="Calibri" w:hAnsi="Times New Roman"/>
          <w:sz w:val="28"/>
          <w:szCs w:val="28"/>
          <w:lang w:eastAsia="ru-RU"/>
        </w:rPr>
        <w:t xml:space="preserve">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w:t>
      </w:r>
      <w:proofErr w:type="gramStart"/>
      <w:r w:rsidRPr="007A5CAD">
        <w:rPr>
          <w:rFonts w:ascii="Times New Roman" w:eastAsia="Calibri" w:hAnsi="Times New Roman"/>
          <w:sz w:val="28"/>
          <w:szCs w:val="28"/>
          <w:lang w:eastAsia="ru-RU"/>
        </w:rPr>
        <w:t>нерабочие дни</w:t>
      </w:r>
      <w:proofErr w:type="gramEnd"/>
      <w:r w:rsidRPr="007A5CAD">
        <w:rPr>
          <w:rFonts w:ascii="Times New Roman" w:eastAsia="Calibri" w:hAnsi="Times New Roman"/>
          <w:sz w:val="28"/>
          <w:szCs w:val="28"/>
          <w:lang w:eastAsia="ru-RU"/>
        </w:rPr>
        <w:t xml:space="preserve"> и другие виды работ, не входящими в должностные обязанности работников.</w:t>
      </w:r>
    </w:p>
    <w:p w:rsidR="00DC65FD"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Повышенная оплата за работу в выходные и нерабочие праздничные дни производится работникам, </w:t>
      </w:r>
      <w:proofErr w:type="spellStart"/>
      <w:r w:rsidRPr="00643A9E">
        <w:rPr>
          <w:rFonts w:ascii="Times New Roman" w:hAnsi="Times New Roman"/>
          <w:sz w:val="28"/>
          <w:szCs w:val="28"/>
        </w:rPr>
        <w:t>привлекавшимся</w:t>
      </w:r>
      <w:proofErr w:type="spellEnd"/>
      <w:r w:rsidRPr="00643A9E">
        <w:rPr>
          <w:rFonts w:ascii="Times New Roman" w:hAnsi="Times New Roman"/>
          <w:sz w:val="28"/>
          <w:szCs w:val="28"/>
        </w:rPr>
        <w:t xml:space="preserve"> к работе в выходные и нерабочие праздничные дни, в соответствии со </w:t>
      </w:r>
      <w:hyperlink r:id="rId13" w:history="1">
        <w:r w:rsidRPr="00643A9E">
          <w:rPr>
            <w:rFonts w:ascii="Times New Roman" w:hAnsi="Times New Roman"/>
            <w:sz w:val="28"/>
            <w:szCs w:val="28"/>
          </w:rPr>
          <w:t>статьей 153</w:t>
        </w:r>
      </w:hyperlink>
      <w:r w:rsidRPr="00643A9E">
        <w:rPr>
          <w:rFonts w:ascii="Times New Roman" w:hAnsi="Times New Roman"/>
          <w:sz w:val="28"/>
          <w:szCs w:val="28"/>
        </w:rPr>
        <w:t xml:space="preserve"> ТК РФ.</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Работа в выходной или нерабочий праздничный день оплачивается не менее чем в двойном размере:</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сдельщикам - не менее чем по двойным сдельным расценкам;</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w:t>
      </w:r>
      <w:r>
        <w:rPr>
          <w:rFonts w:ascii="Times New Roman" w:hAnsi="Times New Roman"/>
          <w:sz w:val="28"/>
          <w:szCs w:val="28"/>
        </w:rPr>
        <w:t xml:space="preserve">выборного </w:t>
      </w:r>
      <w:r>
        <w:rPr>
          <w:rFonts w:ascii="Times New Roman" w:hAnsi="Times New Roman"/>
          <w:sz w:val="28"/>
          <w:szCs w:val="28"/>
        </w:rPr>
        <w:lastRenderedPageBreak/>
        <w:t>органа первичной профсоюзной организации</w:t>
      </w:r>
      <w:r w:rsidRPr="00643A9E">
        <w:rPr>
          <w:rFonts w:ascii="Times New Roman" w:hAnsi="Times New Roman"/>
          <w:sz w:val="28"/>
          <w:szCs w:val="28"/>
        </w:rPr>
        <w:t>, трудовым договором.</w:t>
      </w:r>
    </w:p>
    <w:p w:rsidR="00DC65FD" w:rsidRPr="00643A9E" w:rsidRDefault="00DC65FD" w:rsidP="00DC65FD">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C65FD" w:rsidRPr="00643A9E" w:rsidRDefault="00DC65FD" w:rsidP="00DC65FD">
      <w:pPr>
        <w:autoSpaceDE w:val="0"/>
        <w:autoSpaceDN w:val="0"/>
        <w:adjustRightInd w:val="0"/>
        <w:spacing w:after="0" w:line="240" w:lineRule="auto"/>
        <w:ind w:firstLine="851"/>
        <w:jc w:val="both"/>
        <w:rPr>
          <w:rFonts w:ascii="Times New Roman" w:hAnsi="Times New Roman"/>
          <w:sz w:val="28"/>
          <w:szCs w:val="28"/>
        </w:rPr>
      </w:pPr>
      <w:bookmarkStart w:id="6" w:name="Par224"/>
      <w:bookmarkEnd w:id="6"/>
      <w:r>
        <w:rPr>
          <w:rFonts w:ascii="Times New Roman" w:hAnsi="Times New Roman"/>
          <w:sz w:val="28"/>
          <w:szCs w:val="28"/>
        </w:rPr>
        <w:t xml:space="preserve">2.2.6. </w:t>
      </w:r>
      <w:r w:rsidRPr="00643A9E">
        <w:rPr>
          <w:rFonts w:ascii="Times New Roman" w:hAnsi="Times New Roman"/>
          <w:sz w:val="28"/>
          <w:szCs w:val="28"/>
        </w:rPr>
        <w:t xml:space="preserve">Выплаты компенсационного характера, </w:t>
      </w:r>
      <w:r w:rsidRPr="00643A9E">
        <w:rPr>
          <w:rFonts w:ascii="Times New Roman" w:eastAsia="Calibri" w:hAnsi="Times New Roman"/>
          <w:sz w:val="28"/>
          <w:szCs w:val="28"/>
          <w:lang w:eastAsia="ru-RU"/>
        </w:rPr>
        <w:t>за исключением районного коэффициента к заработной плате и процентной надбавки к заработной плате</w:t>
      </w:r>
      <w:r w:rsidRPr="00643A9E">
        <w:rPr>
          <w:rFonts w:ascii="Times New Roman" w:hAnsi="Times New Roman"/>
          <w:sz w:val="28"/>
          <w:szCs w:val="28"/>
        </w:rPr>
        <w:t>,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DC65FD" w:rsidRDefault="00DC65FD" w:rsidP="00DC65FD">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43A9E">
        <w:rPr>
          <w:rFonts w:ascii="Times New Roman" w:eastAsia="Calibri" w:hAnsi="Times New Roman"/>
          <w:sz w:val="28"/>
          <w:szCs w:val="28"/>
          <w:lang w:eastAsia="ru-RU"/>
        </w:rPr>
        <w:t>2.2.</w:t>
      </w:r>
      <w:r>
        <w:rPr>
          <w:rFonts w:ascii="Times New Roman" w:eastAsia="Calibri" w:hAnsi="Times New Roman"/>
          <w:sz w:val="28"/>
          <w:szCs w:val="28"/>
          <w:lang w:eastAsia="ru-RU"/>
        </w:rPr>
        <w:t>7</w:t>
      </w:r>
      <w:r w:rsidRPr="00643A9E">
        <w:rPr>
          <w:rFonts w:ascii="Times New Roman" w:eastAsia="Calibri" w:hAnsi="Times New Roman"/>
          <w:sz w:val="28"/>
          <w:szCs w:val="28"/>
          <w:lang w:eastAsia="ru-RU"/>
        </w:rPr>
        <w:t>.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r>
        <w:rPr>
          <w:rFonts w:ascii="Times New Roman" w:eastAsia="Calibri" w:hAnsi="Times New Roman"/>
          <w:sz w:val="28"/>
          <w:szCs w:val="28"/>
          <w:lang w:eastAsia="ru-RU"/>
        </w:rPr>
        <w:t>.</w:t>
      </w:r>
      <w:r w:rsidRPr="00643A9E">
        <w:rPr>
          <w:rFonts w:ascii="Times New Roman" w:eastAsia="Calibri" w:hAnsi="Times New Roman"/>
          <w:sz w:val="28"/>
          <w:szCs w:val="28"/>
          <w:lang w:eastAsia="ru-RU"/>
        </w:rPr>
        <w:t xml:space="preserve"> </w:t>
      </w:r>
      <w:r>
        <w:rPr>
          <w:rFonts w:ascii="Times New Roman" w:eastAsia="Calibri" w:hAnsi="Times New Roman"/>
          <w:sz w:val="28"/>
          <w:szCs w:val="28"/>
          <w:lang w:eastAsia="ru-RU"/>
        </w:rPr>
        <w:t>Р</w:t>
      </w:r>
      <w:r w:rsidRPr="00643A9E">
        <w:rPr>
          <w:rFonts w:ascii="Times New Roman" w:eastAsia="Calibri" w:hAnsi="Times New Roman"/>
          <w:sz w:val="28"/>
          <w:szCs w:val="28"/>
          <w:lang w:eastAsia="ru-RU"/>
        </w:rPr>
        <w:t>айонн</w:t>
      </w:r>
      <w:r>
        <w:rPr>
          <w:rFonts w:ascii="Times New Roman" w:eastAsia="Calibri" w:hAnsi="Times New Roman"/>
          <w:sz w:val="28"/>
          <w:szCs w:val="28"/>
          <w:lang w:eastAsia="ru-RU"/>
        </w:rPr>
        <w:t>ый</w:t>
      </w:r>
      <w:r w:rsidRPr="00643A9E">
        <w:rPr>
          <w:rFonts w:ascii="Times New Roman" w:eastAsia="Calibri" w:hAnsi="Times New Roman"/>
          <w:sz w:val="28"/>
          <w:szCs w:val="28"/>
          <w:lang w:eastAsia="ru-RU"/>
        </w:rPr>
        <w:t xml:space="preserve"> коэффициент и процентн</w:t>
      </w:r>
      <w:r>
        <w:rPr>
          <w:rFonts w:ascii="Times New Roman" w:eastAsia="Calibri" w:hAnsi="Times New Roman"/>
          <w:sz w:val="28"/>
          <w:szCs w:val="28"/>
          <w:lang w:eastAsia="ru-RU"/>
        </w:rPr>
        <w:t>ая</w:t>
      </w:r>
      <w:r w:rsidRPr="00643A9E">
        <w:rPr>
          <w:rFonts w:ascii="Times New Roman" w:eastAsia="Calibri" w:hAnsi="Times New Roman"/>
          <w:sz w:val="28"/>
          <w:szCs w:val="28"/>
          <w:lang w:eastAsia="ru-RU"/>
        </w:rPr>
        <w:t xml:space="preserve"> надбавк</w:t>
      </w:r>
      <w:r>
        <w:rPr>
          <w:rFonts w:ascii="Times New Roman" w:eastAsia="Calibri" w:hAnsi="Times New Roman"/>
          <w:sz w:val="28"/>
          <w:szCs w:val="28"/>
          <w:lang w:eastAsia="ru-RU"/>
        </w:rPr>
        <w:t>а</w:t>
      </w:r>
      <w:r w:rsidRPr="00643A9E">
        <w:rPr>
          <w:rFonts w:ascii="Times New Roman" w:eastAsia="Calibri" w:hAnsi="Times New Roman"/>
          <w:sz w:val="28"/>
          <w:szCs w:val="28"/>
          <w:lang w:eastAsia="ru-RU"/>
        </w:rPr>
        <w:t xml:space="preserve"> к заработной плате за работу в районах Крайнего Севера и приравненных к ним местностях</w:t>
      </w:r>
      <w:r>
        <w:rPr>
          <w:rFonts w:ascii="Times New Roman" w:eastAsia="Calibri" w:hAnsi="Times New Roman"/>
          <w:sz w:val="28"/>
          <w:szCs w:val="28"/>
          <w:lang w:eastAsia="ru-RU"/>
        </w:rPr>
        <w:t xml:space="preserve"> применяется к фактически начисленной заработной плате (с учетом всех компенсационных и стимулирующих доплат)</w:t>
      </w:r>
      <w:r w:rsidRPr="00643A9E">
        <w:rPr>
          <w:rFonts w:ascii="Times New Roman" w:eastAsia="Calibri" w:hAnsi="Times New Roman"/>
          <w:sz w:val="28"/>
          <w:szCs w:val="28"/>
          <w:lang w:eastAsia="ru-RU"/>
        </w:rPr>
        <w:t>.</w:t>
      </w:r>
    </w:p>
    <w:p w:rsidR="00DC65FD" w:rsidRPr="00643A9E" w:rsidRDefault="00DC65FD" w:rsidP="00DC65FD">
      <w:pPr>
        <w:autoSpaceDE w:val="0"/>
        <w:autoSpaceDN w:val="0"/>
        <w:adjustRightInd w:val="0"/>
        <w:spacing w:after="0" w:line="240" w:lineRule="auto"/>
        <w:ind w:firstLine="993"/>
        <w:jc w:val="both"/>
        <w:rPr>
          <w:rFonts w:ascii="Times New Roman" w:eastAsia="Calibri" w:hAnsi="Times New Roman"/>
          <w:sz w:val="28"/>
          <w:szCs w:val="28"/>
          <w:lang w:eastAsia="ru-RU"/>
        </w:rPr>
      </w:pPr>
    </w:p>
    <w:p w:rsidR="00DC65FD" w:rsidRPr="00643A9E" w:rsidRDefault="00DC65FD" w:rsidP="00DC65FD">
      <w:pPr>
        <w:pStyle w:val="11"/>
        <w:numPr>
          <w:ilvl w:val="1"/>
          <w:numId w:val="3"/>
        </w:numPr>
        <w:spacing w:after="0" w:line="240" w:lineRule="auto"/>
        <w:ind w:left="0" w:firstLine="709"/>
        <w:jc w:val="both"/>
        <w:rPr>
          <w:rFonts w:ascii="Times New Roman" w:hAnsi="Times New Roman"/>
          <w:b/>
          <w:sz w:val="28"/>
          <w:szCs w:val="28"/>
        </w:rPr>
      </w:pPr>
      <w:r w:rsidRPr="00643A9E">
        <w:rPr>
          <w:rFonts w:ascii="Times New Roman" w:hAnsi="Times New Roman"/>
          <w:b/>
          <w:sz w:val="28"/>
          <w:szCs w:val="28"/>
        </w:rPr>
        <w:t>Стимулирующие выплаты</w:t>
      </w:r>
    </w:p>
    <w:p w:rsidR="00DC65FD" w:rsidRPr="00643A9E" w:rsidRDefault="00DC65FD" w:rsidP="00DC65FD">
      <w:pPr>
        <w:pStyle w:val="a4"/>
        <w:numPr>
          <w:ilvl w:val="2"/>
          <w:numId w:val="3"/>
        </w:numPr>
        <w:autoSpaceDE w:val="0"/>
        <w:autoSpaceDN w:val="0"/>
        <w:adjustRightInd w:val="0"/>
        <w:spacing w:after="0" w:line="240" w:lineRule="auto"/>
        <w:ind w:left="0" w:firstLine="851"/>
        <w:jc w:val="both"/>
        <w:rPr>
          <w:rFonts w:ascii="Times New Roman" w:eastAsia="Calibri" w:hAnsi="Times New Roman"/>
          <w:lang w:eastAsia="ru-RU"/>
        </w:rPr>
      </w:pPr>
      <w:r w:rsidRPr="00643A9E">
        <w:rPr>
          <w:rFonts w:ascii="Times New Roman" w:hAnsi="Times New Roman"/>
        </w:rPr>
        <w:t xml:space="preserve">Стимулирующие выплаты устанавливаются </w:t>
      </w:r>
      <w:r>
        <w:rPr>
          <w:rFonts w:ascii="Times New Roman" w:hAnsi="Times New Roman"/>
        </w:rPr>
        <w:t xml:space="preserve">с </w:t>
      </w:r>
      <w:r w:rsidRPr="00643A9E">
        <w:rPr>
          <w:rFonts w:ascii="Times New Roman" w:hAnsi="Times New Roman"/>
        </w:rPr>
        <w:t xml:space="preserve">целью повышения мотивации работников </w:t>
      </w:r>
      <w:r>
        <w:rPr>
          <w:rFonts w:ascii="Times New Roman" w:hAnsi="Times New Roman"/>
        </w:rPr>
        <w:t>организации</w:t>
      </w:r>
      <w:r w:rsidRPr="00643A9E">
        <w:rPr>
          <w:rFonts w:ascii="Times New Roman" w:hAnsi="Times New Roman"/>
        </w:rPr>
        <w:t xml:space="preserve"> к качественному результату, а также поощрения за выполненную работу.</w:t>
      </w:r>
      <w:r w:rsidRPr="00643A9E">
        <w:rPr>
          <w:rFonts w:ascii="Times New Roman" w:eastAsia="Calibri" w:hAnsi="Times New Roman"/>
          <w:lang w:eastAsia="ru-RU"/>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r>
        <w:rPr>
          <w:rFonts w:ascii="Times New Roman" w:eastAsia="Calibri" w:hAnsi="Times New Roman"/>
          <w:lang w:eastAsia="ru-RU"/>
        </w:rPr>
        <w:t>.</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DC65FD" w:rsidRPr="00643A9E"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2.3.3. Работникам </w:t>
      </w:r>
      <w:r>
        <w:rPr>
          <w:rFonts w:ascii="Times New Roman" w:hAnsi="Times New Roman"/>
          <w:sz w:val="28"/>
          <w:szCs w:val="28"/>
        </w:rPr>
        <w:t xml:space="preserve">учреждений </w:t>
      </w:r>
      <w:r w:rsidRPr="00643A9E">
        <w:rPr>
          <w:rFonts w:ascii="Times New Roman" w:hAnsi="Times New Roman"/>
          <w:sz w:val="28"/>
          <w:szCs w:val="28"/>
        </w:rPr>
        <w:t xml:space="preserve"> устанавливаются следующие выплаты стимулирующего характера:</w:t>
      </w:r>
    </w:p>
    <w:p w:rsidR="00DC65FD" w:rsidRPr="00643A9E" w:rsidRDefault="00DC65FD" w:rsidP="00DC65FD">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выплата за специфику работы;</w:t>
      </w:r>
    </w:p>
    <w:p w:rsidR="00DC65FD" w:rsidRPr="00643A9E" w:rsidRDefault="00DC65FD" w:rsidP="00DC65FD">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надбавка за выслугу лет;</w:t>
      </w:r>
    </w:p>
    <w:p w:rsidR="00DC65FD" w:rsidRPr="00643A9E" w:rsidRDefault="00DC65FD" w:rsidP="00DC65FD">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надбавка водителям за классность;</w:t>
      </w:r>
    </w:p>
    <w:p w:rsidR="00DC65FD" w:rsidRPr="00643A9E" w:rsidRDefault="00DC65FD" w:rsidP="00DC65FD">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надбавка молодым специалистам;</w:t>
      </w:r>
    </w:p>
    <w:p w:rsidR="00DC65FD" w:rsidRPr="00643A9E" w:rsidRDefault="00DC65FD" w:rsidP="00DC65FD">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надбавка за почетное звание, ученую степень, ученое звание</w:t>
      </w:r>
      <w:r>
        <w:rPr>
          <w:rFonts w:ascii="Times New Roman" w:hAnsi="Times New Roman"/>
          <w:sz w:val="28"/>
          <w:szCs w:val="28"/>
        </w:rPr>
        <w:t>, ведомственные знаки отличия;</w:t>
      </w:r>
      <w:r w:rsidRPr="00643A9E">
        <w:rPr>
          <w:rFonts w:ascii="Times New Roman" w:hAnsi="Times New Roman"/>
          <w:sz w:val="28"/>
          <w:szCs w:val="28"/>
        </w:rPr>
        <w:t xml:space="preserve"> </w:t>
      </w:r>
    </w:p>
    <w:p w:rsidR="00DC65FD" w:rsidRPr="00861A8E" w:rsidRDefault="00DC65FD" w:rsidP="00DC65FD">
      <w:pPr>
        <w:autoSpaceDE w:val="0"/>
        <w:autoSpaceDN w:val="0"/>
        <w:adjustRightInd w:val="0"/>
        <w:spacing w:after="0" w:line="240" w:lineRule="auto"/>
        <w:ind w:firstLine="851"/>
        <w:jc w:val="both"/>
        <w:rPr>
          <w:rFonts w:ascii="Times New Roman" w:hAnsi="Times New Roman"/>
          <w:sz w:val="28"/>
          <w:szCs w:val="28"/>
        </w:rPr>
      </w:pPr>
      <w:r w:rsidRPr="00861A8E">
        <w:rPr>
          <w:rFonts w:ascii="Times New Roman" w:hAnsi="Times New Roman"/>
          <w:sz w:val="28"/>
          <w:szCs w:val="28"/>
        </w:rPr>
        <w:t>- выплата за интенсивность;</w:t>
      </w:r>
    </w:p>
    <w:p w:rsidR="00DC65FD" w:rsidRPr="00DD126B" w:rsidRDefault="00DC65FD" w:rsidP="00DC65FD">
      <w:pPr>
        <w:tabs>
          <w:tab w:val="left" w:pos="993"/>
          <w:tab w:val="left" w:pos="1276"/>
          <w:tab w:val="left" w:pos="1418"/>
        </w:tabs>
        <w:autoSpaceDE w:val="0"/>
        <w:autoSpaceDN w:val="0"/>
        <w:adjustRightInd w:val="0"/>
        <w:spacing w:after="0" w:line="240" w:lineRule="auto"/>
        <w:ind w:firstLine="851"/>
        <w:jc w:val="both"/>
        <w:rPr>
          <w:rFonts w:ascii="Times New Roman" w:hAnsi="Times New Roman"/>
          <w:sz w:val="28"/>
          <w:szCs w:val="28"/>
        </w:rPr>
      </w:pPr>
      <w:r w:rsidRPr="00DD126B">
        <w:rPr>
          <w:rFonts w:ascii="Times New Roman" w:hAnsi="Times New Roman"/>
          <w:sz w:val="28"/>
          <w:szCs w:val="28"/>
        </w:rPr>
        <w:t>- выплата  за  высокие результаты    работы;</w:t>
      </w:r>
    </w:p>
    <w:p w:rsidR="00DC65FD" w:rsidRDefault="00DC65FD" w:rsidP="00DC65FD">
      <w:pPr>
        <w:autoSpaceDE w:val="0"/>
        <w:autoSpaceDN w:val="0"/>
        <w:adjustRightInd w:val="0"/>
        <w:spacing w:after="0" w:line="240" w:lineRule="auto"/>
        <w:ind w:firstLine="851"/>
        <w:jc w:val="both"/>
        <w:rPr>
          <w:rFonts w:ascii="Times New Roman" w:hAnsi="Times New Roman"/>
          <w:sz w:val="28"/>
          <w:szCs w:val="28"/>
        </w:rPr>
      </w:pPr>
      <w:r w:rsidRPr="0029789D">
        <w:rPr>
          <w:rFonts w:ascii="Times New Roman" w:hAnsi="Times New Roman"/>
          <w:sz w:val="28"/>
          <w:szCs w:val="28"/>
        </w:rPr>
        <w:t>- система премирования.</w:t>
      </w:r>
    </w:p>
    <w:p w:rsidR="00DC65FD" w:rsidRPr="00643A9E" w:rsidRDefault="00DC65FD" w:rsidP="00DC65FD">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Размер и процентные надбавки выплат стимулирующего характера указаны в </w:t>
      </w:r>
      <w:r w:rsidRPr="00930EB7">
        <w:rPr>
          <w:rFonts w:ascii="Times New Roman" w:hAnsi="Times New Roman"/>
          <w:sz w:val="28"/>
          <w:szCs w:val="28"/>
        </w:rPr>
        <w:t>приложениях  1, 2.</w:t>
      </w:r>
      <w:r w:rsidRPr="00B344F0">
        <w:rPr>
          <w:rFonts w:ascii="Times New Roman" w:hAnsi="Times New Roman"/>
          <w:b/>
          <w:sz w:val="28"/>
          <w:szCs w:val="28"/>
        </w:rPr>
        <w:t xml:space="preserve"> </w:t>
      </w:r>
    </w:p>
    <w:p w:rsidR="00DC65FD" w:rsidRDefault="00DC65FD" w:rsidP="00DC65FD">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43A9E">
        <w:rPr>
          <w:rFonts w:ascii="Times New Roman" w:eastAsia="Calibri" w:hAnsi="Times New Roman"/>
          <w:sz w:val="28"/>
          <w:szCs w:val="28"/>
          <w:lang w:eastAsia="ru-RU"/>
        </w:rPr>
        <w:t>2.3.4. Выплата за специфику работы</w:t>
      </w:r>
    </w:p>
    <w:p w:rsidR="00DC65FD" w:rsidRDefault="00DC65FD" w:rsidP="00DC65FD">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eastAsia="Calibri" w:hAnsi="Times New Roman"/>
          <w:sz w:val="28"/>
          <w:szCs w:val="28"/>
          <w:lang w:eastAsia="ru-RU"/>
        </w:rPr>
        <w:t xml:space="preserve"> Выплата за специфику работы устанавливается </w:t>
      </w:r>
      <w:r>
        <w:rPr>
          <w:rFonts w:ascii="Times New Roman" w:eastAsia="Calibri" w:hAnsi="Times New Roman"/>
          <w:sz w:val="28"/>
          <w:szCs w:val="28"/>
          <w:lang w:eastAsia="ru-RU"/>
        </w:rPr>
        <w:t xml:space="preserve">в соответствии со статьей 5 </w:t>
      </w:r>
      <w:r w:rsidRPr="00643A9E">
        <w:rPr>
          <w:rFonts w:ascii="Times New Roman" w:hAnsi="Times New Roman"/>
          <w:sz w:val="28"/>
          <w:szCs w:val="28"/>
        </w:rPr>
        <w:t>закон</w:t>
      </w:r>
      <w:r>
        <w:rPr>
          <w:rFonts w:ascii="Times New Roman" w:hAnsi="Times New Roman"/>
          <w:sz w:val="28"/>
          <w:szCs w:val="28"/>
        </w:rPr>
        <w:t>а</w:t>
      </w:r>
      <w:r w:rsidRPr="00643A9E">
        <w:rPr>
          <w:rFonts w:ascii="Times New Roman" w:hAnsi="Times New Roman"/>
          <w:sz w:val="28"/>
          <w:szCs w:val="28"/>
        </w:rPr>
        <w:t xml:space="preserve"> Забайкальского края от 09 апреля 2014 года № 964-ЗЗК «Об </w:t>
      </w:r>
      <w:r w:rsidRPr="00643A9E">
        <w:rPr>
          <w:rFonts w:ascii="Times New Roman" w:hAnsi="Times New Roman"/>
          <w:sz w:val="28"/>
          <w:szCs w:val="28"/>
        </w:rPr>
        <w:lastRenderedPageBreak/>
        <w:t>оплате труда работников образовательных учреждений Забайкальского края»</w:t>
      </w:r>
      <w:r w:rsidRPr="00DA2872">
        <w:rPr>
          <w:rFonts w:ascii="Times New Roman" w:hAnsi="Times New Roman"/>
          <w:sz w:val="28"/>
          <w:szCs w:val="28"/>
        </w:rPr>
        <w:t>.</w:t>
      </w:r>
    </w:p>
    <w:p w:rsidR="00DC65FD" w:rsidRPr="008F1A41" w:rsidRDefault="00DC65FD" w:rsidP="00DC65FD">
      <w:pPr>
        <w:pStyle w:val="11"/>
        <w:spacing w:after="0" w:line="240" w:lineRule="auto"/>
        <w:ind w:left="0" w:firstLine="851"/>
        <w:jc w:val="both"/>
        <w:rPr>
          <w:rFonts w:ascii="Times New Roman" w:hAnsi="Times New Roman"/>
          <w:sz w:val="28"/>
          <w:szCs w:val="28"/>
        </w:rPr>
      </w:pPr>
      <w:r w:rsidRPr="008F1A41">
        <w:rPr>
          <w:rFonts w:ascii="Times New Roman" w:hAnsi="Times New Roman"/>
          <w:sz w:val="28"/>
          <w:szCs w:val="28"/>
        </w:rPr>
        <w:t>2.3.5. Надбавка за выслугу лет</w:t>
      </w:r>
    </w:p>
    <w:p w:rsidR="00DC65FD" w:rsidRDefault="00DC65FD" w:rsidP="00DC65FD">
      <w:pPr>
        <w:pStyle w:val="11"/>
        <w:spacing w:after="0" w:line="240" w:lineRule="auto"/>
        <w:ind w:left="0"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Р</w:t>
      </w:r>
      <w:r w:rsidRPr="002C14A9">
        <w:rPr>
          <w:rFonts w:ascii="Times New Roman" w:eastAsia="Calibri" w:hAnsi="Times New Roman"/>
          <w:bCs/>
          <w:sz w:val="28"/>
          <w:szCs w:val="28"/>
          <w:lang w:eastAsia="ru-RU"/>
        </w:rPr>
        <w:t>азмер</w:t>
      </w:r>
      <w:r>
        <w:rPr>
          <w:rFonts w:ascii="Times New Roman" w:eastAsia="Calibri" w:hAnsi="Times New Roman"/>
          <w:bCs/>
          <w:sz w:val="28"/>
          <w:szCs w:val="28"/>
          <w:lang w:eastAsia="ru-RU"/>
        </w:rPr>
        <w:t>ы</w:t>
      </w:r>
      <w:r w:rsidRPr="002C14A9">
        <w:rPr>
          <w:rFonts w:ascii="Times New Roman" w:eastAsia="Calibri" w:hAnsi="Times New Roman"/>
          <w:bCs/>
          <w:sz w:val="28"/>
          <w:szCs w:val="28"/>
          <w:lang w:eastAsia="ru-RU"/>
        </w:rPr>
        <w:t>, услови</w:t>
      </w:r>
      <w:r>
        <w:rPr>
          <w:rFonts w:ascii="Times New Roman" w:eastAsia="Calibri" w:hAnsi="Times New Roman"/>
          <w:bCs/>
          <w:sz w:val="28"/>
          <w:szCs w:val="28"/>
          <w:lang w:eastAsia="ru-RU"/>
        </w:rPr>
        <w:t>я</w:t>
      </w:r>
      <w:r w:rsidRPr="002C14A9">
        <w:rPr>
          <w:rFonts w:ascii="Times New Roman" w:eastAsia="Calibri" w:hAnsi="Times New Roman"/>
          <w:bCs/>
          <w:sz w:val="28"/>
          <w:szCs w:val="28"/>
          <w:lang w:eastAsia="ru-RU"/>
        </w:rPr>
        <w:t xml:space="preserve"> и порядка выплаты ежемесячной надбавки за выслугу лет к должностному окладу работникам </w:t>
      </w:r>
      <w:r>
        <w:rPr>
          <w:rFonts w:ascii="Times New Roman" w:eastAsia="Calibri" w:hAnsi="Times New Roman"/>
          <w:sz w:val="28"/>
          <w:szCs w:val="28"/>
          <w:lang w:eastAsia="ru-RU"/>
        </w:rPr>
        <w:t>образовательных</w:t>
      </w:r>
      <w:r w:rsidRPr="002C14A9">
        <w:rPr>
          <w:rFonts w:ascii="Times New Roman" w:eastAsia="Calibri" w:hAnsi="Times New Roman"/>
          <w:sz w:val="28"/>
          <w:szCs w:val="28"/>
          <w:lang w:eastAsia="ru-RU"/>
        </w:rPr>
        <w:t xml:space="preserve"> </w:t>
      </w:r>
      <w:r>
        <w:rPr>
          <w:rFonts w:ascii="Times New Roman" w:eastAsia="Calibri" w:hAnsi="Times New Roman"/>
          <w:sz w:val="28"/>
          <w:szCs w:val="28"/>
          <w:lang w:eastAsia="ru-RU"/>
        </w:rPr>
        <w:t>организаций</w:t>
      </w:r>
      <w:r w:rsidRPr="002C14A9">
        <w:rPr>
          <w:rFonts w:ascii="Times New Roman" w:eastAsia="Calibri" w:hAnsi="Times New Roman"/>
          <w:sz w:val="28"/>
          <w:szCs w:val="28"/>
          <w:lang w:eastAsia="ru-RU"/>
        </w:rPr>
        <w:t xml:space="preserve"> утвержд</w:t>
      </w:r>
      <w:r>
        <w:rPr>
          <w:rFonts w:ascii="Times New Roman" w:eastAsia="Calibri" w:hAnsi="Times New Roman"/>
          <w:sz w:val="28"/>
          <w:szCs w:val="28"/>
          <w:lang w:eastAsia="ru-RU"/>
        </w:rPr>
        <w:t>ается</w:t>
      </w:r>
      <w:r w:rsidRPr="002C14A9">
        <w:rPr>
          <w:rFonts w:ascii="Times New Roman" w:eastAsia="Calibri" w:hAnsi="Times New Roman"/>
          <w:sz w:val="28"/>
          <w:szCs w:val="28"/>
          <w:lang w:eastAsia="ru-RU"/>
        </w:rPr>
        <w:t xml:space="preserve"> локальным актом </w:t>
      </w:r>
      <w:r>
        <w:rPr>
          <w:rFonts w:ascii="Times New Roman" w:eastAsia="Calibri" w:hAnsi="Times New Roman"/>
          <w:sz w:val="28"/>
          <w:szCs w:val="28"/>
          <w:lang w:eastAsia="ru-RU"/>
        </w:rPr>
        <w:t>в соответствии с нормами действующего законодательства.</w:t>
      </w:r>
    </w:p>
    <w:p w:rsidR="00DC65FD" w:rsidRDefault="00DC65FD" w:rsidP="00DC65FD">
      <w:pPr>
        <w:spacing w:after="0" w:line="240" w:lineRule="auto"/>
        <w:ind w:firstLine="993"/>
        <w:jc w:val="both"/>
        <w:rPr>
          <w:rFonts w:ascii="Times New Roman" w:hAnsi="Times New Roman"/>
          <w:bCs/>
          <w:sz w:val="28"/>
          <w:szCs w:val="28"/>
          <w:lang w:eastAsia="ru-RU"/>
        </w:rPr>
      </w:pPr>
      <w:r>
        <w:rPr>
          <w:rFonts w:ascii="Times New Roman" w:hAnsi="Times New Roman"/>
          <w:bCs/>
          <w:sz w:val="28"/>
          <w:szCs w:val="28"/>
          <w:lang w:eastAsia="ru-RU"/>
        </w:rPr>
        <w:t>2.3.5.1.Условия выплаты ежемесячной надбавки за выслугу лет</w:t>
      </w:r>
    </w:p>
    <w:p w:rsidR="00DC65FD" w:rsidRDefault="00DC65FD" w:rsidP="00DC65FD">
      <w:pPr>
        <w:spacing w:after="0" w:line="240" w:lineRule="auto"/>
        <w:ind w:firstLine="993"/>
        <w:jc w:val="both"/>
        <w:rPr>
          <w:rFonts w:ascii="Times New Roman" w:hAnsi="Times New Roman"/>
          <w:sz w:val="28"/>
          <w:szCs w:val="28"/>
          <w:lang w:eastAsia="ru-RU"/>
        </w:rPr>
      </w:pPr>
      <w:r>
        <w:rPr>
          <w:rFonts w:ascii="Times New Roman" w:hAnsi="Times New Roman"/>
          <w:bCs/>
          <w:sz w:val="28"/>
          <w:szCs w:val="28"/>
          <w:lang w:eastAsia="ru-RU"/>
        </w:rPr>
        <w:t>Е</w:t>
      </w:r>
      <w:r w:rsidRPr="0010353D">
        <w:rPr>
          <w:rFonts w:ascii="Times New Roman" w:hAnsi="Times New Roman"/>
          <w:bCs/>
          <w:sz w:val="28"/>
          <w:szCs w:val="28"/>
          <w:lang w:eastAsia="ru-RU"/>
        </w:rPr>
        <w:t>жемесячн</w:t>
      </w:r>
      <w:r>
        <w:rPr>
          <w:rFonts w:ascii="Times New Roman" w:hAnsi="Times New Roman"/>
          <w:bCs/>
          <w:sz w:val="28"/>
          <w:szCs w:val="28"/>
          <w:lang w:eastAsia="ru-RU"/>
        </w:rPr>
        <w:t>ая</w:t>
      </w:r>
      <w:r w:rsidRPr="0010353D">
        <w:rPr>
          <w:rFonts w:ascii="Times New Roman" w:hAnsi="Times New Roman"/>
          <w:bCs/>
          <w:sz w:val="28"/>
          <w:szCs w:val="28"/>
          <w:lang w:eastAsia="ru-RU"/>
        </w:rPr>
        <w:t xml:space="preserve"> надбавк</w:t>
      </w:r>
      <w:r>
        <w:rPr>
          <w:rFonts w:ascii="Times New Roman" w:hAnsi="Times New Roman"/>
          <w:bCs/>
          <w:sz w:val="28"/>
          <w:szCs w:val="28"/>
          <w:lang w:eastAsia="ru-RU"/>
        </w:rPr>
        <w:t>а</w:t>
      </w:r>
      <w:r w:rsidRPr="0010353D">
        <w:rPr>
          <w:rFonts w:ascii="Times New Roman" w:hAnsi="Times New Roman"/>
          <w:bCs/>
          <w:sz w:val="28"/>
          <w:szCs w:val="28"/>
          <w:lang w:eastAsia="ru-RU"/>
        </w:rPr>
        <w:t xml:space="preserve"> за выслугу лет к должностному окладу </w:t>
      </w:r>
      <w:r>
        <w:rPr>
          <w:rFonts w:ascii="Times New Roman" w:hAnsi="Times New Roman"/>
          <w:bCs/>
          <w:sz w:val="28"/>
          <w:szCs w:val="28"/>
          <w:lang w:eastAsia="ru-RU"/>
        </w:rPr>
        <w:t xml:space="preserve">предусмотрена </w:t>
      </w:r>
      <w:r w:rsidRPr="0010353D">
        <w:rPr>
          <w:rFonts w:ascii="Times New Roman" w:hAnsi="Times New Roman"/>
          <w:sz w:val="28"/>
          <w:szCs w:val="28"/>
          <w:lang w:eastAsia="ru-RU"/>
        </w:rPr>
        <w:t xml:space="preserve">следующим категориям работников </w:t>
      </w:r>
      <w:r>
        <w:rPr>
          <w:rFonts w:ascii="Times New Roman" w:hAnsi="Times New Roman"/>
          <w:sz w:val="28"/>
          <w:szCs w:val="28"/>
          <w:lang w:eastAsia="ru-RU"/>
        </w:rPr>
        <w:t>муниципальных</w:t>
      </w:r>
      <w:r w:rsidRPr="0010353D">
        <w:rPr>
          <w:rFonts w:ascii="Times New Roman" w:hAnsi="Times New Roman"/>
          <w:sz w:val="28"/>
          <w:szCs w:val="28"/>
          <w:lang w:eastAsia="ru-RU"/>
        </w:rPr>
        <w:t xml:space="preserve"> </w:t>
      </w:r>
      <w:r>
        <w:rPr>
          <w:rFonts w:ascii="Times New Roman" w:hAnsi="Times New Roman"/>
          <w:sz w:val="28"/>
          <w:szCs w:val="28"/>
          <w:lang w:eastAsia="ru-RU"/>
        </w:rPr>
        <w:t>образовательных организаций</w:t>
      </w:r>
      <w:r w:rsidRPr="0010353D">
        <w:rPr>
          <w:rFonts w:ascii="Times New Roman" w:hAnsi="Times New Roman"/>
          <w:sz w:val="28"/>
          <w:szCs w:val="28"/>
          <w:lang w:eastAsia="ru-RU"/>
        </w:rPr>
        <w:t>:</w:t>
      </w:r>
    </w:p>
    <w:p w:rsidR="00DC65FD" w:rsidRPr="004F2324" w:rsidRDefault="00DC65FD" w:rsidP="00DC65FD">
      <w:pPr>
        <w:pStyle w:val="a4"/>
        <w:numPr>
          <w:ilvl w:val="0"/>
          <w:numId w:val="9"/>
        </w:numPr>
        <w:spacing w:after="0" w:line="240" w:lineRule="auto"/>
        <w:ind w:left="0" w:firstLine="993"/>
        <w:jc w:val="both"/>
        <w:rPr>
          <w:rFonts w:ascii="Times New Roman" w:hAnsi="Times New Roman"/>
          <w:lang w:eastAsia="ru-RU"/>
        </w:rPr>
      </w:pPr>
      <w:r>
        <w:rPr>
          <w:rFonts w:ascii="Times New Roman" w:hAnsi="Times New Roman"/>
          <w:lang w:eastAsia="ru-RU"/>
        </w:rPr>
        <w:t>руководителю образовательной организации;</w:t>
      </w:r>
    </w:p>
    <w:p w:rsidR="00DC65FD" w:rsidRPr="00DA55C8" w:rsidRDefault="00DC65FD" w:rsidP="00DC65FD">
      <w:pPr>
        <w:pStyle w:val="a4"/>
        <w:numPr>
          <w:ilvl w:val="0"/>
          <w:numId w:val="8"/>
        </w:numPr>
        <w:spacing w:after="0" w:line="240" w:lineRule="auto"/>
        <w:ind w:left="0" w:firstLine="993"/>
        <w:jc w:val="both"/>
        <w:rPr>
          <w:rFonts w:ascii="Times New Roman" w:hAnsi="Times New Roman"/>
          <w:lang w:eastAsia="ru-RU"/>
        </w:rPr>
      </w:pPr>
      <w:r w:rsidRPr="00DA55C8">
        <w:rPr>
          <w:rFonts w:ascii="Times New Roman" w:hAnsi="Times New Roman"/>
          <w:lang w:eastAsia="ru-RU"/>
        </w:rPr>
        <w:t>заместителям руководителя образовательно</w:t>
      </w:r>
      <w:r>
        <w:rPr>
          <w:rFonts w:ascii="Times New Roman" w:hAnsi="Times New Roman"/>
          <w:lang w:eastAsia="ru-RU"/>
        </w:rPr>
        <w:t>й</w:t>
      </w:r>
      <w:r w:rsidRPr="00DA55C8">
        <w:rPr>
          <w:rFonts w:ascii="Times New Roman" w:hAnsi="Times New Roman"/>
          <w:lang w:eastAsia="ru-RU"/>
        </w:rPr>
        <w:t xml:space="preserve"> </w:t>
      </w:r>
      <w:r>
        <w:rPr>
          <w:rFonts w:ascii="Times New Roman" w:hAnsi="Times New Roman"/>
          <w:lang w:eastAsia="ru-RU"/>
        </w:rPr>
        <w:t>организации</w:t>
      </w:r>
      <w:r w:rsidRPr="00DA55C8">
        <w:rPr>
          <w:rFonts w:ascii="Times New Roman" w:hAnsi="Times New Roman"/>
          <w:lang w:eastAsia="ru-RU"/>
        </w:rPr>
        <w:t>;</w:t>
      </w:r>
    </w:p>
    <w:p w:rsidR="00DC65FD" w:rsidRPr="00DA55C8" w:rsidRDefault="00DC65FD" w:rsidP="00DC65FD">
      <w:pPr>
        <w:pStyle w:val="a4"/>
        <w:numPr>
          <w:ilvl w:val="0"/>
          <w:numId w:val="8"/>
        </w:numPr>
        <w:spacing w:after="0" w:line="240" w:lineRule="auto"/>
        <w:ind w:left="0" w:firstLine="993"/>
        <w:jc w:val="both"/>
        <w:rPr>
          <w:rFonts w:ascii="Times New Roman" w:hAnsi="Times New Roman"/>
          <w:lang w:eastAsia="ru-RU"/>
        </w:rPr>
      </w:pPr>
      <w:r w:rsidRPr="00DA55C8">
        <w:rPr>
          <w:rFonts w:ascii="Times New Roman" w:hAnsi="Times New Roman"/>
          <w:lang w:eastAsia="ru-RU"/>
        </w:rPr>
        <w:t>педагогическим работникам;</w:t>
      </w:r>
    </w:p>
    <w:p w:rsidR="00DC65FD" w:rsidRPr="00DA55C8" w:rsidRDefault="00DC65FD" w:rsidP="00DC65FD">
      <w:pPr>
        <w:pStyle w:val="a4"/>
        <w:numPr>
          <w:ilvl w:val="0"/>
          <w:numId w:val="8"/>
        </w:numPr>
        <w:spacing w:after="0" w:line="240" w:lineRule="auto"/>
        <w:ind w:left="0" w:firstLine="993"/>
        <w:jc w:val="both"/>
        <w:rPr>
          <w:rFonts w:ascii="Times New Roman" w:hAnsi="Times New Roman"/>
          <w:lang w:eastAsia="ru-RU"/>
        </w:rPr>
      </w:pPr>
      <w:r>
        <w:rPr>
          <w:rFonts w:ascii="Times New Roman" w:hAnsi="Times New Roman"/>
          <w:lang w:eastAsia="ru-RU"/>
        </w:rPr>
        <w:t>учебно-вспомогательному персоналу (помощник воспитателя):</w:t>
      </w:r>
    </w:p>
    <w:p w:rsidR="00DC65FD" w:rsidRPr="0010353D" w:rsidRDefault="00DC65FD" w:rsidP="00DC65FD">
      <w:pPr>
        <w:spacing w:after="0" w:line="240" w:lineRule="auto"/>
        <w:ind w:firstLine="993"/>
        <w:jc w:val="both"/>
        <w:rPr>
          <w:rFonts w:ascii="Times New Roman" w:hAnsi="Times New Roman"/>
          <w:sz w:val="28"/>
          <w:szCs w:val="28"/>
          <w:lang w:eastAsia="ru-RU"/>
        </w:rPr>
      </w:pPr>
      <w:r w:rsidRPr="0010353D">
        <w:rPr>
          <w:rFonts w:ascii="Times New Roman" w:hAnsi="Times New Roman"/>
          <w:sz w:val="28"/>
          <w:szCs w:val="28"/>
          <w:lang w:eastAsia="ru-RU" w:bidi="he-IL"/>
        </w:rPr>
        <w:t>Основным документом для определения стажа работы, дающего п</w:t>
      </w:r>
      <w:r>
        <w:rPr>
          <w:rFonts w:ascii="Times New Roman" w:hAnsi="Times New Roman"/>
          <w:sz w:val="28"/>
          <w:szCs w:val="28"/>
          <w:lang w:eastAsia="ru-RU" w:bidi="he-IL"/>
        </w:rPr>
        <w:t xml:space="preserve">раво на получение ежемесячной </w:t>
      </w:r>
      <w:r w:rsidRPr="0010353D">
        <w:rPr>
          <w:rFonts w:ascii="Times New Roman" w:hAnsi="Times New Roman"/>
          <w:sz w:val="28"/>
          <w:szCs w:val="28"/>
          <w:lang w:eastAsia="ru-RU" w:bidi="he-IL"/>
        </w:rPr>
        <w:t>стимулирующей выплаты, является трудовая книжка.</w:t>
      </w:r>
    </w:p>
    <w:p w:rsidR="00DC65FD" w:rsidRDefault="00DC65FD" w:rsidP="00DC65FD">
      <w:pPr>
        <w:spacing w:after="0" w:line="240" w:lineRule="auto"/>
        <w:ind w:firstLine="993"/>
        <w:jc w:val="both"/>
        <w:rPr>
          <w:rFonts w:ascii="Times New Roman" w:hAnsi="Times New Roman"/>
          <w:sz w:val="28"/>
          <w:szCs w:val="28"/>
          <w:lang w:eastAsia="ru-RU"/>
        </w:rPr>
      </w:pPr>
      <w:r w:rsidRPr="0010353D">
        <w:rPr>
          <w:rFonts w:ascii="Times New Roman" w:hAnsi="Times New Roman"/>
          <w:sz w:val="28"/>
          <w:szCs w:val="28"/>
          <w:lang w:eastAsia="ru-RU"/>
        </w:rPr>
        <w:t xml:space="preserve">Стаж работы определяется ежегодно на 1 сентября текущего года  комиссией, создаваемой руководителем </w:t>
      </w:r>
      <w:r>
        <w:rPr>
          <w:rFonts w:ascii="Times New Roman" w:hAnsi="Times New Roman"/>
          <w:sz w:val="28"/>
          <w:szCs w:val="28"/>
          <w:lang w:eastAsia="ru-RU"/>
        </w:rPr>
        <w:t>муниципальной образовательной организации</w:t>
      </w:r>
      <w:r w:rsidRPr="0010353D">
        <w:rPr>
          <w:rFonts w:ascii="Times New Roman" w:hAnsi="Times New Roman"/>
          <w:sz w:val="28"/>
          <w:szCs w:val="28"/>
          <w:lang w:eastAsia="ru-RU"/>
        </w:rPr>
        <w:t xml:space="preserve">  при участии  </w:t>
      </w:r>
      <w:r>
        <w:rPr>
          <w:rFonts w:ascii="Times New Roman" w:hAnsi="Times New Roman"/>
          <w:sz w:val="28"/>
          <w:szCs w:val="28"/>
          <w:lang w:eastAsia="ru-RU"/>
        </w:rPr>
        <w:t>выборного органа первичной профсоюзной организации</w:t>
      </w:r>
      <w:r w:rsidRPr="0010353D">
        <w:rPr>
          <w:rFonts w:ascii="Times New Roman" w:hAnsi="Times New Roman"/>
          <w:sz w:val="28"/>
          <w:szCs w:val="28"/>
          <w:lang w:eastAsia="ru-RU"/>
        </w:rPr>
        <w:t>. Протокол заседания комиссии является основанием для приказа  руководителя о назначении работнику стимулирующей надбавки за выслугу лет.</w:t>
      </w:r>
    </w:p>
    <w:p w:rsidR="00DC65FD" w:rsidRPr="0010353D" w:rsidRDefault="00DC65FD" w:rsidP="00DC65FD">
      <w:pPr>
        <w:tabs>
          <w:tab w:val="left" w:pos="547"/>
        </w:tabs>
        <w:autoSpaceDE w:val="0"/>
        <w:autoSpaceDN w:val="0"/>
        <w:adjustRightInd w:val="0"/>
        <w:spacing w:after="0" w:line="240" w:lineRule="auto"/>
        <w:ind w:firstLine="993"/>
        <w:jc w:val="both"/>
        <w:rPr>
          <w:rFonts w:ascii="Times New Roman" w:hAnsi="Times New Roman"/>
          <w:sz w:val="28"/>
          <w:szCs w:val="28"/>
          <w:lang w:eastAsia="ru-RU" w:bidi="he-IL"/>
        </w:rPr>
      </w:pPr>
      <w:r w:rsidRPr="0010353D">
        <w:rPr>
          <w:rFonts w:ascii="Times New Roman" w:hAnsi="Times New Roman"/>
          <w:sz w:val="28"/>
          <w:szCs w:val="28"/>
          <w:lang w:eastAsia="ru-RU" w:bidi="he-IL"/>
        </w:rPr>
        <w:t>В стаж работы, дающей право на получение надбавки за выслугу лет,  включаются  также следующие периоды:</w:t>
      </w:r>
    </w:p>
    <w:p w:rsidR="00DC65FD" w:rsidRPr="00DA55C8" w:rsidRDefault="00DC65FD" w:rsidP="00DC65FD">
      <w:pPr>
        <w:pStyle w:val="a4"/>
        <w:numPr>
          <w:ilvl w:val="0"/>
          <w:numId w:val="8"/>
        </w:numPr>
        <w:tabs>
          <w:tab w:val="left" w:pos="547"/>
          <w:tab w:val="left" w:pos="1418"/>
        </w:tabs>
        <w:autoSpaceDE w:val="0"/>
        <w:autoSpaceDN w:val="0"/>
        <w:adjustRightInd w:val="0"/>
        <w:spacing w:after="0" w:line="240" w:lineRule="auto"/>
        <w:ind w:left="0" w:firstLine="993"/>
        <w:jc w:val="both"/>
        <w:rPr>
          <w:rFonts w:ascii="Times New Roman" w:hAnsi="Times New Roman"/>
          <w:lang w:eastAsia="ru-RU" w:bidi="he-IL"/>
        </w:rPr>
      </w:pPr>
      <w:r w:rsidRPr="00DA55C8">
        <w:rPr>
          <w:rFonts w:ascii="Times New Roman" w:hAnsi="Times New Roman"/>
          <w:lang w:eastAsia="ru-RU" w:bidi="he-IL"/>
        </w:rPr>
        <w:t>время отпуска по уходу за ребенком до достижения им возраста трех лет, если работник состоял в трудовых отношениях с образовательн</w:t>
      </w:r>
      <w:r>
        <w:rPr>
          <w:rFonts w:ascii="Times New Roman" w:hAnsi="Times New Roman"/>
          <w:lang w:eastAsia="ru-RU" w:bidi="he-IL"/>
        </w:rPr>
        <w:t>ой</w:t>
      </w:r>
      <w:r w:rsidRPr="00DA55C8">
        <w:rPr>
          <w:rFonts w:ascii="Times New Roman" w:hAnsi="Times New Roman"/>
          <w:lang w:eastAsia="ru-RU" w:bidi="he-IL"/>
        </w:rPr>
        <w:t xml:space="preserve"> </w:t>
      </w:r>
      <w:r>
        <w:rPr>
          <w:rFonts w:ascii="Times New Roman" w:hAnsi="Times New Roman"/>
          <w:lang w:eastAsia="ru-RU" w:bidi="he-IL"/>
        </w:rPr>
        <w:t>организацией</w:t>
      </w:r>
      <w:r w:rsidRPr="00DA55C8">
        <w:rPr>
          <w:rFonts w:ascii="Times New Roman" w:hAnsi="Times New Roman"/>
          <w:lang w:eastAsia="ru-RU" w:bidi="he-IL"/>
        </w:rPr>
        <w:t>;</w:t>
      </w:r>
    </w:p>
    <w:p w:rsidR="00DC65FD" w:rsidRPr="00DA55C8" w:rsidRDefault="00DC65FD" w:rsidP="00DC65FD">
      <w:pPr>
        <w:pStyle w:val="a4"/>
        <w:numPr>
          <w:ilvl w:val="0"/>
          <w:numId w:val="8"/>
        </w:numPr>
        <w:tabs>
          <w:tab w:val="left" w:pos="547"/>
          <w:tab w:val="left" w:pos="1418"/>
        </w:tabs>
        <w:autoSpaceDE w:val="0"/>
        <w:autoSpaceDN w:val="0"/>
        <w:adjustRightInd w:val="0"/>
        <w:spacing w:after="0" w:line="240" w:lineRule="auto"/>
        <w:ind w:left="0" w:firstLine="993"/>
        <w:jc w:val="both"/>
        <w:rPr>
          <w:rFonts w:ascii="Times New Roman" w:hAnsi="Times New Roman"/>
          <w:lang w:eastAsia="ru-RU" w:bidi="he-IL"/>
        </w:rPr>
      </w:pPr>
      <w:r w:rsidRPr="00DA55C8">
        <w:rPr>
          <w:rFonts w:ascii="Times New Roman" w:hAnsi="Times New Roman"/>
          <w:lang w:eastAsia="ru-RU" w:bidi="he-IL"/>
        </w:rPr>
        <w:t>время обучения работников  на курсах переподготовки и повышения квалификации кадров.</w:t>
      </w:r>
    </w:p>
    <w:p w:rsidR="00DC65FD" w:rsidRDefault="00DC65FD" w:rsidP="00DC65FD">
      <w:pPr>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2.3.5.1.1.</w:t>
      </w:r>
      <w:r w:rsidRPr="00777C31">
        <w:rPr>
          <w:rFonts w:ascii="Times New Roman" w:hAnsi="Times New Roman"/>
          <w:sz w:val="28"/>
          <w:szCs w:val="28"/>
          <w:lang w:eastAsia="ru-RU"/>
        </w:rPr>
        <w:t>Порядок определения стажа педагогических работников</w:t>
      </w:r>
      <w:r>
        <w:rPr>
          <w:rFonts w:ascii="Times New Roman" w:hAnsi="Times New Roman"/>
          <w:sz w:val="28"/>
          <w:szCs w:val="28"/>
          <w:lang w:eastAsia="ru-RU"/>
        </w:rPr>
        <w:t xml:space="preserve"> муниципальных образовательных организаций.</w:t>
      </w:r>
    </w:p>
    <w:p w:rsidR="00DC65FD" w:rsidRDefault="00DC65FD" w:rsidP="00DC65FD">
      <w:pPr>
        <w:spacing w:after="0" w:line="240" w:lineRule="auto"/>
        <w:ind w:firstLine="1134"/>
        <w:jc w:val="both"/>
        <w:rPr>
          <w:rFonts w:ascii="Times New Roman" w:eastAsia="Arial Unicode MS" w:hAnsi="Times New Roman"/>
          <w:sz w:val="28"/>
          <w:szCs w:val="28"/>
          <w:lang w:eastAsia="ru-RU" w:bidi="he-IL"/>
        </w:rPr>
      </w:pPr>
      <w:r>
        <w:rPr>
          <w:rFonts w:ascii="Times New Roman" w:eastAsia="Arial Unicode MS" w:hAnsi="Times New Roman"/>
          <w:sz w:val="28"/>
          <w:szCs w:val="28"/>
          <w:lang w:eastAsia="ru-RU" w:bidi="he-IL"/>
        </w:rPr>
        <w:t xml:space="preserve">1. </w:t>
      </w:r>
      <w:r w:rsidRPr="003B3C0E">
        <w:rPr>
          <w:rFonts w:ascii="Times New Roman" w:eastAsia="Arial Unicode MS" w:hAnsi="Times New Roman"/>
          <w:sz w:val="28"/>
          <w:szCs w:val="28"/>
          <w:lang w:eastAsia="ru-RU" w:bidi="he-IL"/>
        </w:rPr>
        <w:t xml:space="preserve"> В стаж  работы педагогических работников засчитывается педагогическая, руководящая и методическая работа в образовательных и других </w:t>
      </w:r>
      <w:r>
        <w:rPr>
          <w:rFonts w:ascii="Times New Roman" w:eastAsia="Arial Unicode MS" w:hAnsi="Times New Roman"/>
          <w:sz w:val="28"/>
          <w:szCs w:val="28"/>
          <w:lang w:eastAsia="ru-RU" w:bidi="he-IL"/>
        </w:rPr>
        <w:t>организациях</w:t>
      </w:r>
      <w:r w:rsidRPr="003B3C0E">
        <w:rPr>
          <w:rFonts w:ascii="Times New Roman" w:eastAsia="Arial Unicode MS" w:hAnsi="Times New Roman"/>
          <w:sz w:val="28"/>
          <w:szCs w:val="28"/>
          <w:lang w:eastAsia="ru-RU" w:bidi="he-IL"/>
        </w:rPr>
        <w:t>:</w:t>
      </w:r>
    </w:p>
    <w:p w:rsidR="00DC65FD" w:rsidRPr="003B3C0E" w:rsidRDefault="00DC65FD" w:rsidP="00DC65FD">
      <w:pPr>
        <w:pStyle w:val="a4"/>
        <w:tabs>
          <w:tab w:val="left" w:pos="547"/>
        </w:tabs>
        <w:autoSpaceDE w:val="0"/>
        <w:autoSpaceDN w:val="0"/>
        <w:adjustRightInd w:val="0"/>
        <w:spacing w:after="0" w:line="240" w:lineRule="auto"/>
        <w:ind w:left="851"/>
        <w:jc w:val="both"/>
        <w:rPr>
          <w:rFonts w:ascii="Times New Roman" w:eastAsia="Arial Unicode MS" w:hAnsi="Times New Roman"/>
          <w:lang w:eastAsia="ru-RU"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2"/>
      </w:tblGrid>
      <w:tr w:rsidR="00DC65FD" w:rsidRPr="0010353D" w:rsidTr="00EB6087">
        <w:trPr>
          <w:tblHeader/>
        </w:trPr>
        <w:tc>
          <w:tcPr>
            <w:tcW w:w="3888" w:type="dxa"/>
            <w:vAlign w:val="center"/>
          </w:tcPr>
          <w:p w:rsidR="00DC65FD" w:rsidRPr="0010353D" w:rsidRDefault="00DC65FD" w:rsidP="00EB6087">
            <w:pPr>
              <w:autoSpaceDE w:val="0"/>
              <w:autoSpaceDN w:val="0"/>
              <w:adjustRightInd w:val="0"/>
              <w:spacing w:after="0" w:line="240" w:lineRule="auto"/>
              <w:ind w:right="58"/>
              <w:jc w:val="center"/>
              <w:rPr>
                <w:rFonts w:ascii="Times New Roman" w:hAnsi="Times New Roman"/>
                <w:sz w:val="24"/>
                <w:szCs w:val="24"/>
                <w:lang w:eastAsia="ru-RU" w:bidi="he-IL"/>
              </w:rPr>
            </w:pPr>
            <w:r w:rsidRPr="0010353D">
              <w:rPr>
                <w:rFonts w:ascii="Times New Roman" w:hAnsi="Times New Roman"/>
                <w:b/>
                <w:bCs/>
                <w:sz w:val="24"/>
                <w:szCs w:val="24"/>
                <w:lang w:eastAsia="ru-RU" w:bidi="he-IL"/>
              </w:rPr>
              <w:t>Наименование учреждений и организаций</w:t>
            </w:r>
          </w:p>
        </w:tc>
        <w:tc>
          <w:tcPr>
            <w:tcW w:w="5682" w:type="dxa"/>
            <w:vAlign w:val="center"/>
          </w:tcPr>
          <w:p w:rsidR="00DC65FD" w:rsidRPr="0010353D" w:rsidRDefault="00DC65FD" w:rsidP="00EB6087">
            <w:pPr>
              <w:autoSpaceDE w:val="0"/>
              <w:autoSpaceDN w:val="0"/>
              <w:adjustRightInd w:val="0"/>
              <w:spacing w:after="0" w:line="240" w:lineRule="auto"/>
              <w:ind w:right="58"/>
              <w:jc w:val="center"/>
              <w:rPr>
                <w:rFonts w:ascii="Times New Roman" w:hAnsi="Times New Roman"/>
                <w:sz w:val="24"/>
                <w:szCs w:val="24"/>
                <w:lang w:eastAsia="ru-RU" w:bidi="he-IL"/>
              </w:rPr>
            </w:pPr>
            <w:r w:rsidRPr="0010353D">
              <w:rPr>
                <w:rFonts w:ascii="Times New Roman" w:hAnsi="Times New Roman"/>
                <w:b/>
                <w:bCs/>
                <w:sz w:val="24"/>
                <w:szCs w:val="24"/>
                <w:lang w:eastAsia="ru-RU" w:bidi="he-IL"/>
              </w:rPr>
              <w:t>Наименование должностей</w:t>
            </w:r>
          </w:p>
        </w:tc>
      </w:tr>
      <w:tr w:rsidR="00DC65FD" w:rsidRPr="0010353D" w:rsidTr="00EB6087">
        <w:tc>
          <w:tcPr>
            <w:tcW w:w="3888" w:type="dxa"/>
          </w:tcPr>
          <w:p w:rsidR="00DC65FD" w:rsidRPr="0010353D" w:rsidRDefault="00DC65FD" w:rsidP="00EB6087">
            <w:pPr>
              <w:autoSpaceDE w:val="0"/>
              <w:autoSpaceDN w:val="0"/>
              <w:adjustRightInd w:val="0"/>
              <w:spacing w:after="0" w:line="240" w:lineRule="auto"/>
              <w:jc w:val="both"/>
              <w:rPr>
                <w:rFonts w:ascii="Times New Roman" w:eastAsia="Arial Unicode MS" w:hAnsi="Times New Roman"/>
                <w:sz w:val="24"/>
                <w:szCs w:val="24"/>
                <w:lang w:eastAsia="ru-RU" w:bidi="he-IL"/>
              </w:rPr>
            </w:pPr>
            <w:r w:rsidRPr="0010353D">
              <w:rPr>
                <w:rFonts w:ascii="Times New Roman" w:eastAsia="Arial Unicode MS" w:hAnsi="Times New Roman"/>
                <w:sz w:val="24"/>
                <w:szCs w:val="24"/>
                <w:lang w:eastAsia="ru-RU" w:bidi="he-IL"/>
              </w:rPr>
              <w:t xml:space="preserve">I. Образовательные организации (в том числе образовательные организации высшего образования, военные профессиональные организации и военные организации высшего образования, организации дополнительного </w:t>
            </w:r>
            <w:r w:rsidRPr="0010353D">
              <w:rPr>
                <w:rFonts w:ascii="Times New Roman" w:eastAsia="Arial Unicode MS" w:hAnsi="Times New Roman"/>
                <w:sz w:val="24"/>
                <w:szCs w:val="24"/>
                <w:lang w:eastAsia="ru-RU" w:bidi="he-IL"/>
              </w:rPr>
              <w:lastRenderedPageBreak/>
              <w:t xml:space="preserve">профессионального образования (повышение квалификации рабочих и служащих); организации, осуществляющие образовательную деятельность обучающихся, нуждающихся в длительном лечении (санатории, клиники, поликлиники, больницы и др., </w:t>
            </w:r>
            <w:r w:rsidRPr="0010353D">
              <w:rPr>
                <w:rFonts w:ascii="Times New Roman" w:hAnsi="Times New Roman"/>
                <w:sz w:val="24"/>
                <w:szCs w:val="24"/>
                <w:lang w:eastAsia="ru-RU" w:bidi="he-IL"/>
              </w:rPr>
              <w:t>а</w:t>
            </w:r>
            <w:r w:rsidRPr="0010353D">
              <w:rPr>
                <w:rFonts w:ascii="Times New Roman" w:hAnsi="Times New Roman"/>
                <w:bCs/>
                <w:sz w:val="24"/>
                <w:szCs w:val="24"/>
                <w:lang w:eastAsia="ru-RU" w:bidi="he-IL"/>
              </w:rPr>
              <w:t xml:space="preserve"> </w:t>
            </w:r>
            <w:r w:rsidRPr="0010353D">
              <w:rPr>
                <w:rFonts w:ascii="Times New Roman" w:eastAsia="Arial Unicode MS" w:hAnsi="Times New Roman"/>
                <w:sz w:val="24"/>
                <w:szCs w:val="24"/>
                <w:lang w:eastAsia="ru-RU" w:bidi="he-IL"/>
              </w:rPr>
              <w:t>также отделения, палаты для детей в учреждениях для взрослых); организации для детей сирот и детей, оставшихся без попечения родителей.</w:t>
            </w:r>
          </w:p>
          <w:p w:rsidR="00DC65FD" w:rsidRPr="0010353D" w:rsidRDefault="00DC65FD" w:rsidP="00EB6087">
            <w:pPr>
              <w:autoSpaceDE w:val="0"/>
              <w:autoSpaceDN w:val="0"/>
              <w:adjustRightInd w:val="0"/>
              <w:spacing w:after="0" w:line="240" w:lineRule="auto"/>
              <w:ind w:right="58" w:firstLine="709"/>
              <w:jc w:val="both"/>
              <w:rPr>
                <w:rFonts w:ascii="Times New Roman" w:hAnsi="Times New Roman"/>
                <w:sz w:val="24"/>
                <w:szCs w:val="24"/>
                <w:lang w:eastAsia="ru-RU" w:bidi="he-IL"/>
              </w:rPr>
            </w:pPr>
          </w:p>
        </w:tc>
        <w:tc>
          <w:tcPr>
            <w:tcW w:w="5682" w:type="dxa"/>
          </w:tcPr>
          <w:p w:rsidR="00DC65FD" w:rsidRPr="0010353D" w:rsidRDefault="00DC65FD" w:rsidP="00EB6087">
            <w:pPr>
              <w:autoSpaceDE w:val="0"/>
              <w:autoSpaceDN w:val="0"/>
              <w:adjustRightInd w:val="0"/>
              <w:spacing w:after="0" w:line="240" w:lineRule="auto"/>
              <w:jc w:val="both"/>
              <w:rPr>
                <w:rFonts w:ascii="Times New Roman" w:hAnsi="Times New Roman"/>
                <w:sz w:val="24"/>
                <w:szCs w:val="24"/>
                <w:lang w:eastAsia="ru-RU" w:bidi="he-IL"/>
              </w:rPr>
            </w:pPr>
            <w:r w:rsidRPr="0010353D">
              <w:rPr>
                <w:rFonts w:ascii="Times New Roman" w:eastAsia="Arial Unicode MS" w:hAnsi="Times New Roman"/>
                <w:sz w:val="24"/>
                <w:szCs w:val="24"/>
                <w:lang w:eastAsia="ru-RU" w:bidi="he-IL"/>
              </w:rPr>
              <w:lastRenderedPageBreak/>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w:t>
            </w:r>
            <w:r w:rsidRPr="0010353D">
              <w:rPr>
                <w:rFonts w:ascii="Times New Roman" w:eastAsia="Arial Unicode MS" w:hAnsi="Times New Roman"/>
                <w:sz w:val="24"/>
                <w:szCs w:val="24"/>
                <w:lang w:eastAsia="ru-RU" w:bidi="he-IL"/>
              </w:rPr>
              <w:lastRenderedPageBreak/>
              <w:t>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10353D">
              <w:rPr>
                <w:rFonts w:ascii="Times New Roman" w:hAnsi="Times New Roman"/>
                <w:sz w:val="24"/>
                <w:szCs w:val="24"/>
                <w:lang w:eastAsia="ru-RU"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DC65FD" w:rsidRPr="0010353D" w:rsidRDefault="00DC65FD" w:rsidP="00EB6087">
            <w:pPr>
              <w:autoSpaceDE w:val="0"/>
              <w:autoSpaceDN w:val="0"/>
              <w:adjustRightInd w:val="0"/>
              <w:spacing w:after="0" w:line="240" w:lineRule="auto"/>
              <w:ind w:right="58" w:firstLine="709"/>
              <w:jc w:val="both"/>
              <w:rPr>
                <w:rFonts w:ascii="Times New Roman" w:hAnsi="Times New Roman"/>
                <w:sz w:val="24"/>
                <w:szCs w:val="24"/>
                <w:lang w:eastAsia="ru-RU" w:bidi="he-IL"/>
              </w:rPr>
            </w:pPr>
            <w:r w:rsidRPr="0010353D">
              <w:rPr>
                <w:rFonts w:ascii="Times New Roman" w:hAnsi="Times New Roman"/>
                <w:sz w:val="24"/>
                <w:szCs w:val="24"/>
                <w:lang w:eastAsia="ru-RU" w:bidi="he-IL"/>
              </w:rPr>
              <w:t xml:space="preserve">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10353D">
              <w:rPr>
                <w:rFonts w:ascii="Times New Roman" w:hAnsi="Times New Roman"/>
                <w:sz w:val="24"/>
                <w:szCs w:val="24"/>
                <w:lang w:eastAsia="ru-RU" w:bidi="he-IL"/>
              </w:rPr>
              <w:t>культорганизаторы</w:t>
            </w:r>
            <w:proofErr w:type="spellEnd"/>
            <w:r w:rsidRPr="0010353D">
              <w:rPr>
                <w:rFonts w:ascii="Times New Roman" w:hAnsi="Times New Roman"/>
                <w:sz w:val="24"/>
                <w:szCs w:val="24"/>
                <w:lang w:eastAsia="ru-RU" w:bidi="he-IL"/>
              </w:rPr>
              <w:t>, экскурсоводы; профессорско-преподавательский состав (работа, служба)</w:t>
            </w:r>
          </w:p>
        </w:tc>
      </w:tr>
      <w:tr w:rsidR="00DC65FD" w:rsidRPr="0010353D" w:rsidTr="00EB6087">
        <w:tc>
          <w:tcPr>
            <w:tcW w:w="3888" w:type="dxa"/>
          </w:tcPr>
          <w:p w:rsidR="00DC65FD" w:rsidRPr="0010353D" w:rsidRDefault="00DC65FD" w:rsidP="00EB6087">
            <w:pPr>
              <w:autoSpaceDE w:val="0"/>
              <w:autoSpaceDN w:val="0"/>
              <w:adjustRightInd w:val="0"/>
              <w:spacing w:after="0" w:line="240" w:lineRule="auto"/>
              <w:jc w:val="both"/>
              <w:rPr>
                <w:rFonts w:ascii="Times New Roman" w:hAnsi="Times New Roman"/>
                <w:sz w:val="24"/>
                <w:szCs w:val="24"/>
                <w:lang w:eastAsia="ru-RU" w:bidi="he-IL"/>
              </w:rPr>
            </w:pPr>
            <w:r w:rsidRPr="0010353D">
              <w:rPr>
                <w:rFonts w:ascii="Times New Roman" w:hAnsi="Times New Roman"/>
                <w:sz w:val="24"/>
                <w:szCs w:val="24"/>
                <w:lang w:eastAsia="ru-RU" w:bidi="he-IL"/>
              </w:rPr>
              <w:lastRenderedPageBreak/>
              <w:t>V</w:t>
            </w:r>
            <w:r w:rsidRPr="0010353D">
              <w:rPr>
                <w:rFonts w:ascii="Times New Roman" w:hAnsi="Times New Roman"/>
                <w:sz w:val="24"/>
                <w:szCs w:val="24"/>
                <w:lang w:val="en-US" w:eastAsia="ru-RU" w:bidi="he-IL"/>
              </w:rPr>
              <w:t>I</w:t>
            </w:r>
            <w:r w:rsidRPr="0010353D">
              <w:rPr>
                <w:rFonts w:ascii="Times New Roman" w:hAnsi="Times New Roman"/>
                <w:sz w:val="24"/>
                <w:szCs w:val="24"/>
                <w:lang w:eastAsia="ru-RU" w:bidi="he-IL"/>
              </w:rPr>
              <w:t>. Структурные подразделения образовательных организаций,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682" w:type="dxa"/>
          </w:tcPr>
          <w:p w:rsidR="00DC65FD" w:rsidRPr="0010353D" w:rsidRDefault="00DC65FD" w:rsidP="00EB6087">
            <w:pPr>
              <w:autoSpaceDE w:val="0"/>
              <w:autoSpaceDN w:val="0"/>
              <w:adjustRightInd w:val="0"/>
              <w:spacing w:after="0" w:line="240" w:lineRule="auto"/>
              <w:jc w:val="both"/>
              <w:rPr>
                <w:rFonts w:ascii="Times New Roman" w:hAnsi="Times New Roman"/>
                <w:sz w:val="24"/>
                <w:szCs w:val="24"/>
                <w:lang w:eastAsia="ru-RU" w:bidi="he-IL"/>
              </w:rPr>
            </w:pPr>
            <w:r w:rsidRPr="0010353D">
              <w:rPr>
                <w:rFonts w:ascii="Times New Roman" w:hAnsi="Times New Roman"/>
                <w:sz w:val="24"/>
                <w:szCs w:val="24"/>
                <w:lang w:eastAsia="ru-RU" w:bidi="he-IL"/>
              </w:rPr>
              <w:t>V</w:t>
            </w:r>
            <w:r w:rsidRPr="0010353D">
              <w:rPr>
                <w:rFonts w:ascii="Times New Roman" w:hAnsi="Times New Roman"/>
                <w:sz w:val="24"/>
                <w:szCs w:val="24"/>
                <w:lang w:val="en-US" w:eastAsia="ru-RU" w:bidi="he-IL"/>
              </w:rPr>
              <w:t>I</w:t>
            </w:r>
            <w:r w:rsidRPr="0010353D">
              <w:rPr>
                <w:rFonts w:ascii="Times New Roman" w:hAnsi="Times New Roman"/>
                <w:sz w:val="24"/>
                <w:szCs w:val="24"/>
                <w:lang w:eastAsia="ru-RU"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bl>
    <w:p w:rsidR="00DC65FD" w:rsidRPr="0010353D" w:rsidRDefault="00DC65FD" w:rsidP="00DC65FD">
      <w:pPr>
        <w:autoSpaceDE w:val="0"/>
        <w:autoSpaceDN w:val="0"/>
        <w:adjustRightInd w:val="0"/>
        <w:spacing w:after="0" w:line="240" w:lineRule="auto"/>
        <w:ind w:right="45" w:firstLine="851"/>
        <w:jc w:val="both"/>
        <w:rPr>
          <w:rFonts w:ascii="Times New Roman" w:eastAsia="Arial Unicode MS" w:hAnsi="Times New Roman"/>
          <w:sz w:val="28"/>
          <w:szCs w:val="28"/>
          <w:lang w:eastAsia="ru-RU" w:bidi="he-IL"/>
        </w:rPr>
      </w:pPr>
    </w:p>
    <w:p w:rsidR="00DC65FD" w:rsidRPr="0010353D" w:rsidRDefault="00DC65FD" w:rsidP="00DC65FD">
      <w:pPr>
        <w:autoSpaceDE w:val="0"/>
        <w:autoSpaceDN w:val="0"/>
        <w:adjustRightInd w:val="0"/>
        <w:spacing w:after="0" w:line="240" w:lineRule="auto"/>
        <w:ind w:right="45" w:firstLine="1134"/>
        <w:jc w:val="both"/>
        <w:rPr>
          <w:rFonts w:ascii="Times New Roman" w:eastAsia="Arial Unicode MS" w:hAnsi="Times New Roman"/>
          <w:sz w:val="28"/>
          <w:szCs w:val="28"/>
          <w:lang w:eastAsia="ru-RU" w:bidi="he-IL"/>
        </w:rPr>
      </w:pPr>
      <w:r>
        <w:rPr>
          <w:rFonts w:ascii="Times New Roman" w:eastAsia="Arial Unicode MS" w:hAnsi="Times New Roman"/>
          <w:sz w:val="28"/>
          <w:szCs w:val="28"/>
          <w:lang w:eastAsia="ru-RU" w:bidi="he-IL"/>
        </w:rPr>
        <w:lastRenderedPageBreak/>
        <w:t xml:space="preserve">2. </w:t>
      </w:r>
      <w:r w:rsidRPr="0010353D">
        <w:rPr>
          <w:rFonts w:ascii="Times New Roman" w:eastAsia="Arial Unicode MS" w:hAnsi="Times New Roman"/>
          <w:sz w:val="28"/>
          <w:szCs w:val="28"/>
          <w:lang w:eastAsia="ru-RU" w:bidi="he-IL"/>
        </w:rPr>
        <w:t xml:space="preserve">В стаж  работы педагогических работников засчитывается время службы в </w:t>
      </w:r>
      <w:r w:rsidRPr="0010353D">
        <w:rPr>
          <w:rFonts w:ascii="Times New Roman" w:hAnsi="Times New Roman"/>
          <w:sz w:val="28"/>
          <w:szCs w:val="28"/>
          <w:lang w:eastAsia="ru-RU" w:bidi="he-IL"/>
        </w:rPr>
        <w:t xml:space="preserve">Вооруженных силах СССР </w:t>
      </w:r>
      <w:r w:rsidRPr="0010353D">
        <w:rPr>
          <w:rFonts w:ascii="Times New Roman" w:eastAsia="Arial Unicode MS" w:hAnsi="Times New Roman"/>
          <w:sz w:val="28"/>
          <w:szCs w:val="28"/>
          <w:lang w:eastAsia="ru-RU" w:bidi="he-IL"/>
        </w:rPr>
        <w:t>и Российской Федерации:</w:t>
      </w:r>
    </w:p>
    <w:p w:rsidR="00DC65FD" w:rsidRPr="003B3C0E" w:rsidRDefault="00DC65FD" w:rsidP="00DC65FD">
      <w:pPr>
        <w:pStyle w:val="a4"/>
        <w:autoSpaceDE w:val="0"/>
        <w:autoSpaceDN w:val="0"/>
        <w:adjustRightInd w:val="0"/>
        <w:spacing w:after="0" w:line="240" w:lineRule="auto"/>
        <w:ind w:left="0" w:right="45" w:firstLine="1134"/>
        <w:jc w:val="both"/>
        <w:rPr>
          <w:rFonts w:ascii="Times New Roman" w:hAnsi="Times New Roman"/>
          <w:bCs/>
          <w:lang w:eastAsia="ru-RU" w:bidi="he-IL"/>
        </w:rPr>
      </w:pPr>
      <w:r>
        <w:rPr>
          <w:rFonts w:ascii="Times New Roman" w:hAnsi="Times New Roman"/>
          <w:bCs/>
          <w:iCs/>
          <w:lang w:eastAsia="ru-RU" w:bidi="he-IL"/>
        </w:rPr>
        <w:t>а) п</w:t>
      </w:r>
      <w:r w:rsidRPr="003B3C0E">
        <w:rPr>
          <w:rFonts w:ascii="Times New Roman" w:hAnsi="Times New Roman"/>
          <w:bCs/>
          <w:iCs/>
          <w:lang w:eastAsia="ru-RU" w:bidi="he-IL"/>
        </w:rPr>
        <w:t>едагогическим работникам в стаж педагогической работы засчитывается без всяких условий и ограничений в</w:t>
      </w:r>
      <w:r w:rsidRPr="003B3C0E">
        <w:rPr>
          <w:rFonts w:ascii="Times New Roman" w:hAnsi="Times New Roman"/>
          <w:bCs/>
          <w:lang w:eastAsia="ru-RU"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DC65FD" w:rsidRPr="00B87AF8" w:rsidRDefault="00DC65FD" w:rsidP="00DC65FD">
      <w:pPr>
        <w:tabs>
          <w:tab w:val="left" w:pos="427"/>
          <w:tab w:val="left" w:pos="566"/>
        </w:tabs>
        <w:autoSpaceDE w:val="0"/>
        <w:autoSpaceDN w:val="0"/>
        <w:adjustRightInd w:val="0"/>
        <w:spacing w:before="10" w:after="0" w:line="240" w:lineRule="auto"/>
        <w:ind w:right="29" w:firstLine="1134"/>
        <w:jc w:val="both"/>
        <w:rPr>
          <w:rFonts w:ascii="Times New Roman" w:hAnsi="Times New Roman"/>
          <w:sz w:val="28"/>
          <w:szCs w:val="28"/>
          <w:lang w:eastAsia="ru-RU" w:bidi="he-IL"/>
        </w:rPr>
      </w:pPr>
      <w:r>
        <w:rPr>
          <w:rFonts w:ascii="Times New Roman" w:hAnsi="Times New Roman"/>
          <w:bCs/>
          <w:iCs/>
          <w:sz w:val="28"/>
          <w:szCs w:val="28"/>
          <w:lang w:eastAsia="ru-RU" w:bidi="he-IL"/>
        </w:rPr>
        <w:t xml:space="preserve">б) </w:t>
      </w:r>
      <w:r w:rsidRPr="00B87AF8">
        <w:rPr>
          <w:rFonts w:ascii="Times New Roman" w:hAnsi="Times New Roman"/>
          <w:bCs/>
          <w:iCs/>
          <w:sz w:val="28"/>
          <w:szCs w:val="28"/>
          <w:lang w:eastAsia="ru-RU" w:bidi="he-IL"/>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B87AF8">
        <w:rPr>
          <w:rFonts w:ascii="Times New Roman" w:hAnsi="Times New Roman"/>
          <w:bCs/>
          <w:i/>
          <w:iCs/>
          <w:sz w:val="28"/>
          <w:szCs w:val="28"/>
          <w:lang w:eastAsia="ru-RU" w:bidi="he-IL"/>
        </w:rPr>
        <w:t xml:space="preserve">: </w:t>
      </w:r>
      <w:r w:rsidRPr="00B87AF8">
        <w:rPr>
          <w:rFonts w:ascii="Times New Roman" w:hAnsi="Times New Roman"/>
          <w:bCs/>
          <w:sz w:val="28"/>
          <w:szCs w:val="28"/>
          <w:lang w:eastAsia="ru-RU" w:bidi="he-IL"/>
        </w:rPr>
        <w:t>время службы в Вооруженных силах СССР и Российской Федерации на</w:t>
      </w:r>
      <w:r w:rsidRPr="00B87AF8">
        <w:rPr>
          <w:rFonts w:ascii="Times New Roman" w:hAnsi="Times New Roman"/>
          <w:sz w:val="28"/>
          <w:szCs w:val="28"/>
          <w:lang w:eastAsia="ru-RU" w:bidi="he-IL"/>
        </w:rPr>
        <w:t xml:space="preserve"> должностях офицерского, сержантского, старшинского состава, прапорщиков и мичманов (в том чис</w:t>
      </w:r>
      <w:r w:rsidRPr="00B87AF8">
        <w:rPr>
          <w:rFonts w:ascii="Times New Roman" w:hAnsi="Times New Roman"/>
          <w:sz w:val="28"/>
          <w:szCs w:val="28"/>
          <w:lang w:eastAsia="ru-RU" w:bidi="he-IL"/>
        </w:rPr>
        <w:softHyphen/>
        <w:t xml:space="preserve">ле в войсках МВД, в войсках и органах безопасности), кроме периодов, предусмотренных в пункте </w:t>
      </w:r>
      <w:r>
        <w:rPr>
          <w:rFonts w:ascii="Times New Roman" w:hAnsi="Times New Roman"/>
          <w:sz w:val="28"/>
          <w:szCs w:val="28"/>
          <w:lang w:eastAsia="ru-RU" w:bidi="he-IL"/>
        </w:rPr>
        <w:t>а)</w:t>
      </w:r>
      <w:r w:rsidRPr="00B87AF8">
        <w:rPr>
          <w:rFonts w:ascii="Times New Roman" w:hAnsi="Times New Roman"/>
          <w:sz w:val="28"/>
          <w:szCs w:val="28"/>
          <w:lang w:eastAsia="ru-RU" w:bidi="he-IL"/>
        </w:rPr>
        <w:t>;</w:t>
      </w:r>
    </w:p>
    <w:p w:rsidR="00DC65FD" w:rsidRPr="0010353D" w:rsidRDefault="00DC65FD" w:rsidP="00DC65FD">
      <w:pPr>
        <w:tabs>
          <w:tab w:val="left" w:pos="0"/>
        </w:tabs>
        <w:autoSpaceDE w:val="0"/>
        <w:autoSpaceDN w:val="0"/>
        <w:adjustRightInd w:val="0"/>
        <w:spacing w:before="5" w:after="0" w:line="240" w:lineRule="auto"/>
        <w:ind w:right="53" w:firstLine="1134"/>
        <w:jc w:val="both"/>
        <w:rPr>
          <w:rFonts w:ascii="Times New Roman" w:hAnsi="Times New Roman"/>
          <w:bCs/>
          <w:iCs/>
          <w:sz w:val="28"/>
          <w:szCs w:val="28"/>
          <w:lang w:eastAsia="ru-RU" w:bidi="he-IL"/>
        </w:rPr>
      </w:pPr>
      <w:r w:rsidRPr="0010353D">
        <w:rPr>
          <w:rFonts w:ascii="Times New Roman" w:eastAsia="Arial Unicode MS" w:hAnsi="Times New Roman"/>
          <w:sz w:val="28"/>
          <w:szCs w:val="28"/>
          <w:lang w:eastAsia="ru-RU" w:bidi="he-IL"/>
        </w:rPr>
        <w:t xml:space="preserve">3. В особых случаях </w:t>
      </w:r>
      <w:r w:rsidRPr="0010353D">
        <w:rPr>
          <w:rFonts w:ascii="Times New Roman" w:hAnsi="Times New Roman"/>
          <w:bCs/>
          <w:i/>
          <w:iCs/>
          <w:sz w:val="28"/>
          <w:szCs w:val="28"/>
          <w:lang w:eastAsia="ru-RU" w:bidi="he-IL"/>
        </w:rPr>
        <w:t xml:space="preserve"> </w:t>
      </w:r>
      <w:r w:rsidRPr="0010353D">
        <w:rPr>
          <w:rFonts w:ascii="Times New Roman" w:hAnsi="Times New Roman"/>
          <w:bCs/>
          <w:iCs/>
          <w:sz w:val="28"/>
          <w:szCs w:val="28"/>
          <w:lang w:eastAsia="ru-RU"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DC65FD" w:rsidRPr="003B3C0E" w:rsidRDefault="00DC65FD" w:rsidP="00DC65FD">
      <w:pPr>
        <w:pStyle w:val="a4"/>
        <w:tabs>
          <w:tab w:val="left" w:pos="566"/>
          <w:tab w:val="left" w:pos="1418"/>
        </w:tabs>
        <w:autoSpaceDE w:val="0"/>
        <w:autoSpaceDN w:val="0"/>
        <w:adjustRightInd w:val="0"/>
        <w:spacing w:before="5" w:after="0" w:line="240" w:lineRule="auto"/>
        <w:ind w:left="0" w:right="24" w:firstLine="1134"/>
        <w:jc w:val="both"/>
        <w:rPr>
          <w:rFonts w:ascii="Times New Roman" w:hAnsi="Times New Roman"/>
          <w:lang w:eastAsia="ru-RU" w:bidi="he-IL"/>
        </w:rPr>
      </w:pPr>
      <w:r>
        <w:rPr>
          <w:rFonts w:ascii="Times New Roman" w:hAnsi="Times New Roman"/>
          <w:lang w:eastAsia="ru-RU" w:bidi="he-IL"/>
        </w:rPr>
        <w:t>а) в</w:t>
      </w:r>
      <w:r w:rsidRPr="003B3C0E">
        <w:rPr>
          <w:rFonts w:ascii="Times New Roman" w:hAnsi="Times New Roman"/>
          <w:lang w:eastAsia="ru-RU" w:bidi="he-IL"/>
        </w:rPr>
        <w:t>ремя работы на руководящих, инспекторских, инструкторских и других должнос</w:t>
      </w:r>
      <w:r w:rsidRPr="003B3C0E">
        <w:rPr>
          <w:rFonts w:ascii="Times New Roman" w:hAnsi="Times New Roman"/>
          <w:lang w:eastAsia="ru-RU" w:bidi="he-IL"/>
        </w:rPr>
        <w:softHyphen/>
        <w:t>тях специалистов в аппаратах территориальных организаций (комитетах, советах) Проф</w:t>
      </w:r>
      <w:r w:rsidRPr="003B3C0E">
        <w:rPr>
          <w:rFonts w:ascii="Times New Roman" w:hAnsi="Times New Roman"/>
          <w:lang w:eastAsia="ru-RU" w:bidi="he-IL"/>
        </w:rPr>
        <w:softHyphen/>
        <w:t>союза работников народного образования и науки РФ (просвещения, высшей школы и на</w:t>
      </w:r>
      <w:r w:rsidRPr="003B3C0E">
        <w:rPr>
          <w:rFonts w:ascii="Times New Roman" w:hAnsi="Times New Roman"/>
          <w:lang w:eastAsia="ru-RU" w:bidi="he-IL"/>
        </w:rPr>
        <w:softHyphen/>
        <w:t xml:space="preserve">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3B3C0E">
        <w:rPr>
          <w:rFonts w:ascii="Times New Roman" w:hAnsi="Times New Roman"/>
          <w:lang w:eastAsia="ru-RU" w:bidi="he-IL"/>
        </w:rPr>
        <w:t>профтехобразования</w:t>
      </w:r>
      <w:proofErr w:type="spellEnd"/>
      <w:r w:rsidRPr="003B3C0E">
        <w:rPr>
          <w:rFonts w:ascii="Times New Roman" w:hAnsi="Times New Roman"/>
          <w:lang w:eastAsia="ru-RU" w:bidi="he-IL"/>
        </w:rPr>
        <w:t>); 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3B3C0E">
        <w:rPr>
          <w:rFonts w:ascii="Times New Roman" w:hAnsi="Times New Roman"/>
          <w:lang w:eastAsia="ru-RU" w:bidi="he-IL"/>
        </w:rPr>
        <w:softHyphen/>
        <w:t>реждению правонарушений (инспекциях по делам несовершеннолетних, детских комнатах милиции) органов внутренних дел;</w:t>
      </w:r>
    </w:p>
    <w:p w:rsidR="00DC65FD" w:rsidRPr="00B87AF8" w:rsidRDefault="00DC65FD" w:rsidP="00DC65FD">
      <w:pPr>
        <w:tabs>
          <w:tab w:val="left" w:pos="566"/>
          <w:tab w:val="left" w:pos="1418"/>
        </w:tabs>
        <w:autoSpaceDE w:val="0"/>
        <w:autoSpaceDN w:val="0"/>
        <w:adjustRightInd w:val="0"/>
        <w:spacing w:before="14" w:after="0" w:line="240" w:lineRule="auto"/>
        <w:ind w:right="14" w:firstLine="1134"/>
        <w:jc w:val="both"/>
        <w:rPr>
          <w:rFonts w:ascii="Times New Roman" w:hAnsi="Times New Roman"/>
          <w:sz w:val="28"/>
          <w:szCs w:val="28"/>
          <w:lang w:eastAsia="ru-RU" w:bidi="he-IL"/>
        </w:rPr>
      </w:pPr>
      <w:r>
        <w:rPr>
          <w:rFonts w:ascii="Times New Roman" w:hAnsi="Times New Roman"/>
          <w:sz w:val="28"/>
          <w:szCs w:val="28"/>
          <w:lang w:eastAsia="ru-RU" w:bidi="he-IL"/>
        </w:rPr>
        <w:t xml:space="preserve">б) </w:t>
      </w:r>
      <w:r w:rsidRPr="00B87AF8">
        <w:rPr>
          <w:rFonts w:ascii="Times New Roman" w:hAnsi="Times New Roman"/>
          <w:sz w:val="28"/>
          <w:szCs w:val="28"/>
          <w:lang w:eastAsia="ru-RU" w:bidi="he-IL"/>
        </w:rPr>
        <w:t xml:space="preserve">время обучения (по очной форме) в аспирантуре, </w:t>
      </w:r>
      <w:r>
        <w:rPr>
          <w:rFonts w:ascii="Times New Roman" w:hAnsi="Times New Roman"/>
          <w:sz w:val="28"/>
          <w:szCs w:val="28"/>
          <w:lang w:eastAsia="ru-RU" w:bidi="he-IL"/>
        </w:rPr>
        <w:t>организациях</w:t>
      </w:r>
      <w:r w:rsidRPr="00B87AF8">
        <w:rPr>
          <w:rFonts w:ascii="Times New Roman" w:hAnsi="Times New Roman"/>
          <w:sz w:val="28"/>
          <w:szCs w:val="28"/>
          <w:lang w:eastAsia="ru-RU" w:bidi="he-IL"/>
        </w:rPr>
        <w:t xml:space="preserve"> высшего и средне</w:t>
      </w:r>
      <w:r w:rsidRPr="00B87AF8">
        <w:rPr>
          <w:rFonts w:ascii="Times New Roman" w:hAnsi="Times New Roman"/>
          <w:sz w:val="28"/>
          <w:szCs w:val="28"/>
          <w:lang w:eastAsia="ru-RU" w:bidi="he-IL"/>
        </w:rPr>
        <w:softHyphen/>
        <w:t>го профессионального образования, имеющих государственную аккредитацию.</w:t>
      </w:r>
    </w:p>
    <w:p w:rsidR="00DC65FD" w:rsidRPr="003B3C0E" w:rsidRDefault="00DC65FD" w:rsidP="00DC65FD">
      <w:pPr>
        <w:pStyle w:val="a4"/>
        <w:numPr>
          <w:ilvl w:val="0"/>
          <w:numId w:val="4"/>
        </w:numPr>
        <w:tabs>
          <w:tab w:val="left" w:pos="0"/>
          <w:tab w:val="num" w:pos="1250"/>
        </w:tabs>
        <w:autoSpaceDE w:val="0"/>
        <w:autoSpaceDN w:val="0"/>
        <w:adjustRightInd w:val="0"/>
        <w:spacing w:before="14" w:after="0" w:line="240" w:lineRule="auto"/>
        <w:ind w:left="0" w:right="14" w:firstLine="1134"/>
        <w:jc w:val="both"/>
        <w:rPr>
          <w:rFonts w:ascii="Times New Roman" w:hAnsi="Times New Roman"/>
          <w:iCs/>
          <w:lang w:eastAsia="ru-RU" w:bidi="he-IL"/>
        </w:rPr>
      </w:pPr>
      <w:r w:rsidRPr="003B3C0E">
        <w:rPr>
          <w:rFonts w:ascii="Times New Roman" w:hAnsi="Times New Roman"/>
          <w:iCs/>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DC65FD" w:rsidRPr="00B87AF8" w:rsidRDefault="00DC65FD" w:rsidP="00DC65FD">
      <w:pPr>
        <w:autoSpaceDE w:val="0"/>
        <w:autoSpaceDN w:val="0"/>
        <w:adjustRightInd w:val="0"/>
        <w:spacing w:before="14" w:after="0" w:line="240" w:lineRule="auto"/>
        <w:ind w:right="14" w:firstLine="1134"/>
        <w:jc w:val="both"/>
        <w:rPr>
          <w:rFonts w:ascii="Times New Roman" w:hAnsi="Times New Roman"/>
          <w:sz w:val="28"/>
          <w:szCs w:val="28"/>
          <w:lang w:eastAsia="ru-RU" w:bidi="he-IL"/>
        </w:rPr>
      </w:pPr>
      <w:r>
        <w:rPr>
          <w:rFonts w:ascii="Times New Roman" w:hAnsi="Times New Roman"/>
          <w:iCs/>
          <w:sz w:val="28"/>
          <w:szCs w:val="28"/>
          <w:lang w:eastAsia="ru-RU" w:bidi="he-IL"/>
        </w:rPr>
        <w:t xml:space="preserve">а) </w:t>
      </w:r>
      <w:r w:rsidRPr="00B87AF8">
        <w:rPr>
          <w:rFonts w:ascii="Times New Roman" w:hAnsi="Times New Roman"/>
          <w:iCs/>
          <w:sz w:val="28"/>
          <w:szCs w:val="28"/>
          <w:lang w:eastAsia="ru-RU" w:bidi="he-IL"/>
        </w:rPr>
        <w:t>время работы в образовательных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w:t>
      </w:r>
      <w:r>
        <w:rPr>
          <w:rFonts w:ascii="Times New Roman" w:hAnsi="Times New Roman"/>
          <w:iCs/>
          <w:sz w:val="28"/>
          <w:szCs w:val="28"/>
          <w:lang w:eastAsia="ru-RU" w:bidi="he-IL"/>
        </w:rPr>
        <w:t>й</w:t>
      </w:r>
      <w:r w:rsidRPr="00B87AF8">
        <w:rPr>
          <w:rFonts w:ascii="Times New Roman" w:hAnsi="Times New Roman"/>
          <w:iCs/>
          <w:sz w:val="28"/>
          <w:szCs w:val="28"/>
          <w:lang w:eastAsia="ru-RU" w:bidi="he-IL"/>
        </w:rPr>
        <w:t xml:space="preserve"> </w:t>
      </w:r>
      <w:r>
        <w:rPr>
          <w:rFonts w:ascii="Times New Roman" w:hAnsi="Times New Roman"/>
          <w:iCs/>
          <w:sz w:val="28"/>
          <w:szCs w:val="28"/>
          <w:lang w:eastAsia="ru-RU" w:bidi="he-IL"/>
        </w:rPr>
        <w:t>организаци</w:t>
      </w:r>
      <w:r w:rsidRPr="00B87AF8">
        <w:rPr>
          <w:rFonts w:ascii="Times New Roman" w:hAnsi="Times New Roman"/>
          <w:iCs/>
          <w:sz w:val="28"/>
          <w:szCs w:val="28"/>
          <w:lang w:eastAsia="ru-RU" w:bidi="he-IL"/>
        </w:rPr>
        <w:t>и или профилю преподаваемого предмета (курса, дисциплины, кружка):</w:t>
      </w:r>
    </w:p>
    <w:p w:rsidR="00DC65FD" w:rsidRPr="0010353D" w:rsidRDefault="00DC65FD" w:rsidP="00DC65FD">
      <w:pPr>
        <w:tabs>
          <w:tab w:val="left" w:pos="360"/>
          <w:tab w:val="left" w:pos="851"/>
          <w:tab w:val="left" w:pos="1276"/>
        </w:tabs>
        <w:autoSpaceDE w:val="0"/>
        <w:autoSpaceDN w:val="0"/>
        <w:adjustRightInd w:val="0"/>
        <w:spacing w:before="14" w:after="0" w:line="240" w:lineRule="auto"/>
        <w:ind w:right="10" w:firstLine="1134"/>
        <w:jc w:val="both"/>
        <w:rPr>
          <w:rFonts w:ascii="Times New Roman" w:hAnsi="Times New Roman"/>
          <w:sz w:val="28"/>
          <w:szCs w:val="28"/>
          <w:lang w:eastAsia="ru-RU" w:bidi="he-IL"/>
        </w:rPr>
      </w:pPr>
      <w:r w:rsidRPr="0010353D">
        <w:rPr>
          <w:rFonts w:ascii="Times New Roman" w:hAnsi="Times New Roman"/>
          <w:sz w:val="28"/>
          <w:szCs w:val="28"/>
          <w:lang w:eastAsia="ru-RU" w:bidi="he-IL"/>
        </w:rPr>
        <w:t>-</w:t>
      </w:r>
      <w:r w:rsidRPr="0010353D">
        <w:rPr>
          <w:rFonts w:ascii="Times New Roman" w:hAnsi="Times New Roman"/>
          <w:sz w:val="28"/>
          <w:szCs w:val="28"/>
          <w:lang w:eastAsia="ru-RU" w:bidi="he-IL"/>
        </w:rPr>
        <w:tab/>
        <w:t>преподавателям-организаторам (основ безопасности жизнедеятельности, допризыв</w:t>
      </w:r>
      <w:r w:rsidRPr="0010353D">
        <w:rPr>
          <w:rFonts w:ascii="Times New Roman" w:hAnsi="Times New Roman"/>
          <w:sz w:val="28"/>
          <w:szCs w:val="28"/>
          <w:lang w:eastAsia="ru-RU" w:bidi="he-IL"/>
        </w:rPr>
        <w:softHyphen/>
        <w:t>ной подготовки);</w:t>
      </w:r>
    </w:p>
    <w:p w:rsidR="00DC65FD" w:rsidRPr="0010353D" w:rsidRDefault="00DC65FD" w:rsidP="00DC65FD">
      <w:pPr>
        <w:tabs>
          <w:tab w:val="left" w:pos="360"/>
          <w:tab w:val="left" w:pos="851"/>
        </w:tabs>
        <w:autoSpaceDE w:val="0"/>
        <w:autoSpaceDN w:val="0"/>
        <w:adjustRightInd w:val="0"/>
        <w:spacing w:before="14" w:after="0" w:line="240" w:lineRule="auto"/>
        <w:ind w:right="5" w:firstLine="1134"/>
        <w:jc w:val="both"/>
        <w:rPr>
          <w:rFonts w:ascii="Times New Roman" w:hAnsi="Times New Roman"/>
          <w:sz w:val="28"/>
          <w:szCs w:val="28"/>
          <w:lang w:eastAsia="ru-RU" w:bidi="he-IL"/>
        </w:rPr>
      </w:pPr>
      <w:r w:rsidRPr="0010353D">
        <w:rPr>
          <w:rFonts w:ascii="Times New Roman" w:hAnsi="Times New Roman"/>
          <w:sz w:val="28"/>
          <w:szCs w:val="28"/>
          <w:lang w:eastAsia="ru-RU" w:bidi="he-IL"/>
        </w:rPr>
        <w:lastRenderedPageBreak/>
        <w:t>-</w:t>
      </w:r>
      <w:r w:rsidRPr="0010353D">
        <w:rPr>
          <w:rFonts w:ascii="Times New Roman" w:hAnsi="Times New Roman"/>
          <w:sz w:val="28"/>
          <w:szCs w:val="28"/>
          <w:lang w:eastAsia="ru-RU"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10353D">
        <w:rPr>
          <w:rFonts w:ascii="Times New Roman" w:hAnsi="Times New Roman"/>
          <w:sz w:val="28"/>
          <w:szCs w:val="28"/>
          <w:lang w:eastAsia="ru-RU" w:bidi="he-IL"/>
        </w:rPr>
        <w:softHyphen/>
        <w:t>стам), тренерам-преподавателям (старшим тренерам-преподавателям);</w:t>
      </w:r>
    </w:p>
    <w:p w:rsidR="00DC65FD" w:rsidRPr="0010353D" w:rsidRDefault="00DC65FD" w:rsidP="00DC65FD">
      <w:pPr>
        <w:tabs>
          <w:tab w:val="left" w:pos="360"/>
        </w:tabs>
        <w:autoSpaceDE w:val="0"/>
        <w:autoSpaceDN w:val="0"/>
        <w:adjustRightInd w:val="0"/>
        <w:spacing w:before="10" w:after="0" w:line="240" w:lineRule="auto"/>
        <w:ind w:firstLine="1134"/>
        <w:jc w:val="both"/>
        <w:rPr>
          <w:rFonts w:ascii="Times New Roman" w:hAnsi="Times New Roman"/>
          <w:sz w:val="28"/>
          <w:szCs w:val="28"/>
          <w:lang w:eastAsia="ru-RU" w:bidi="he-IL"/>
        </w:rPr>
      </w:pPr>
      <w:r w:rsidRPr="0010353D">
        <w:rPr>
          <w:rFonts w:ascii="Times New Roman" w:hAnsi="Times New Roman"/>
          <w:sz w:val="28"/>
          <w:szCs w:val="28"/>
          <w:lang w:eastAsia="ru-RU" w:bidi="he-IL"/>
        </w:rPr>
        <w:t>- учителям, преподавателям трудового (профессионального) обучения, технологии, чер</w:t>
      </w:r>
      <w:r w:rsidRPr="0010353D">
        <w:rPr>
          <w:rFonts w:ascii="Times New Roman" w:hAnsi="Times New Roman"/>
          <w:sz w:val="28"/>
          <w:szCs w:val="28"/>
          <w:lang w:eastAsia="ru-RU" w:bidi="he-IL"/>
        </w:rPr>
        <w:softHyphen/>
        <w:t xml:space="preserve">чения, изобразительного искусства, информатики, специальных дисциплин, в том числе специальных дисциплин общеобразовательных </w:t>
      </w:r>
      <w:r>
        <w:rPr>
          <w:rFonts w:ascii="Times New Roman" w:hAnsi="Times New Roman"/>
          <w:sz w:val="28"/>
          <w:szCs w:val="28"/>
          <w:lang w:eastAsia="ru-RU" w:bidi="he-IL"/>
        </w:rPr>
        <w:t>организациях</w:t>
      </w:r>
      <w:r w:rsidRPr="0010353D">
        <w:rPr>
          <w:rFonts w:ascii="Times New Roman" w:hAnsi="Times New Roman"/>
          <w:sz w:val="28"/>
          <w:szCs w:val="28"/>
          <w:lang w:eastAsia="ru-RU" w:bidi="he-IL"/>
        </w:rPr>
        <w:t xml:space="preserve"> (классов) с углубленным изу</w:t>
      </w:r>
      <w:r w:rsidRPr="0010353D">
        <w:rPr>
          <w:rFonts w:ascii="Times New Roman" w:hAnsi="Times New Roman"/>
          <w:sz w:val="28"/>
          <w:szCs w:val="28"/>
          <w:lang w:eastAsia="ru-RU" w:bidi="he-IL"/>
        </w:rPr>
        <w:softHyphen/>
        <w:t>чением отдельных предметов;</w:t>
      </w:r>
    </w:p>
    <w:p w:rsidR="00DC65FD" w:rsidRPr="0010353D" w:rsidRDefault="00DC65FD" w:rsidP="00DC65FD">
      <w:pPr>
        <w:tabs>
          <w:tab w:val="left" w:pos="360"/>
        </w:tabs>
        <w:autoSpaceDE w:val="0"/>
        <w:autoSpaceDN w:val="0"/>
        <w:adjustRightInd w:val="0"/>
        <w:spacing w:after="0" w:line="240" w:lineRule="auto"/>
        <w:ind w:left="709" w:firstLine="1134"/>
        <w:rPr>
          <w:rFonts w:ascii="Times New Roman" w:hAnsi="Times New Roman"/>
          <w:sz w:val="28"/>
          <w:szCs w:val="28"/>
          <w:lang w:eastAsia="ru-RU" w:bidi="he-IL"/>
        </w:rPr>
      </w:pPr>
      <w:r w:rsidRPr="0010353D">
        <w:rPr>
          <w:rFonts w:ascii="Times New Roman" w:hAnsi="Times New Roman"/>
          <w:sz w:val="28"/>
          <w:szCs w:val="28"/>
          <w:lang w:eastAsia="ru-RU" w:bidi="he-IL"/>
        </w:rPr>
        <w:t>- мастерам производственного обучения;</w:t>
      </w:r>
    </w:p>
    <w:p w:rsidR="00DC65FD" w:rsidRPr="0010353D" w:rsidRDefault="00DC65FD" w:rsidP="00DC65FD">
      <w:pPr>
        <w:tabs>
          <w:tab w:val="left" w:pos="360"/>
        </w:tabs>
        <w:autoSpaceDE w:val="0"/>
        <w:autoSpaceDN w:val="0"/>
        <w:adjustRightInd w:val="0"/>
        <w:spacing w:before="5" w:after="0" w:line="240" w:lineRule="auto"/>
        <w:ind w:left="709" w:firstLine="1134"/>
        <w:rPr>
          <w:rFonts w:ascii="Times New Roman" w:hAnsi="Times New Roman"/>
          <w:sz w:val="28"/>
          <w:szCs w:val="28"/>
          <w:lang w:eastAsia="ru-RU" w:bidi="he-IL"/>
        </w:rPr>
      </w:pPr>
      <w:r w:rsidRPr="0010353D">
        <w:rPr>
          <w:rFonts w:ascii="Times New Roman" w:hAnsi="Times New Roman"/>
          <w:sz w:val="28"/>
          <w:szCs w:val="28"/>
          <w:lang w:eastAsia="ru-RU" w:bidi="he-IL"/>
        </w:rPr>
        <w:t>- педагогам дополнительного образования;</w:t>
      </w:r>
    </w:p>
    <w:p w:rsidR="00DC65FD" w:rsidRPr="0010353D" w:rsidRDefault="00DC65FD" w:rsidP="00DC65FD">
      <w:pPr>
        <w:tabs>
          <w:tab w:val="left" w:pos="360"/>
        </w:tabs>
        <w:autoSpaceDE w:val="0"/>
        <w:autoSpaceDN w:val="0"/>
        <w:adjustRightInd w:val="0"/>
        <w:spacing w:after="0" w:line="240" w:lineRule="auto"/>
        <w:ind w:left="709" w:firstLine="1134"/>
        <w:rPr>
          <w:rFonts w:ascii="Times New Roman" w:hAnsi="Times New Roman"/>
          <w:sz w:val="28"/>
          <w:szCs w:val="28"/>
          <w:lang w:eastAsia="ru-RU" w:bidi="he-IL"/>
        </w:rPr>
      </w:pPr>
      <w:r w:rsidRPr="0010353D">
        <w:rPr>
          <w:rFonts w:ascii="Times New Roman" w:hAnsi="Times New Roman"/>
          <w:sz w:val="28"/>
          <w:szCs w:val="28"/>
          <w:lang w:eastAsia="ru-RU" w:bidi="he-IL"/>
        </w:rPr>
        <w:t>- педагогам-психологам;</w:t>
      </w:r>
    </w:p>
    <w:p w:rsidR="00DC65FD" w:rsidRPr="0010353D" w:rsidRDefault="00DC65FD" w:rsidP="00DC65FD">
      <w:pPr>
        <w:tabs>
          <w:tab w:val="left" w:pos="360"/>
        </w:tabs>
        <w:autoSpaceDE w:val="0"/>
        <w:autoSpaceDN w:val="0"/>
        <w:adjustRightInd w:val="0"/>
        <w:spacing w:after="0" w:line="240" w:lineRule="auto"/>
        <w:ind w:left="709" w:firstLine="1134"/>
        <w:rPr>
          <w:rFonts w:ascii="Times New Roman" w:hAnsi="Times New Roman"/>
          <w:sz w:val="28"/>
          <w:szCs w:val="28"/>
          <w:lang w:eastAsia="ru-RU" w:bidi="he-IL"/>
        </w:rPr>
      </w:pPr>
      <w:r w:rsidRPr="0010353D">
        <w:rPr>
          <w:rFonts w:ascii="Times New Roman" w:hAnsi="Times New Roman"/>
          <w:sz w:val="28"/>
          <w:szCs w:val="28"/>
          <w:lang w:eastAsia="ru-RU" w:bidi="he-IL"/>
        </w:rPr>
        <w:t>- методистам;</w:t>
      </w:r>
    </w:p>
    <w:p w:rsidR="00DC65FD" w:rsidRDefault="00DC65FD" w:rsidP="00DC65FD">
      <w:pPr>
        <w:tabs>
          <w:tab w:val="left" w:pos="851"/>
        </w:tabs>
        <w:autoSpaceDE w:val="0"/>
        <w:autoSpaceDN w:val="0"/>
        <w:adjustRightInd w:val="0"/>
        <w:spacing w:after="0" w:line="240" w:lineRule="auto"/>
        <w:ind w:right="29" w:firstLine="1134"/>
        <w:jc w:val="both"/>
        <w:rPr>
          <w:rFonts w:ascii="Times New Roman" w:eastAsia="Arial Unicode MS" w:hAnsi="Times New Roman"/>
          <w:sz w:val="28"/>
          <w:szCs w:val="28"/>
          <w:lang w:eastAsia="ru-RU" w:bidi="he-IL"/>
        </w:rPr>
      </w:pPr>
      <w:r w:rsidRPr="0010353D">
        <w:rPr>
          <w:rFonts w:ascii="Times New Roman" w:eastAsia="Arial Unicode MS" w:hAnsi="Times New Roman"/>
          <w:sz w:val="28"/>
          <w:szCs w:val="28"/>
          <w:lang w:eastAsia="ru-RU" w:bidi="he-IL"/>
        </w:rPr>
        <w:t>-</w:t>
      </w:r>
      <w:r w:rsidRPr="0010353D">
        <w:rPr>
          <w:rFonts w:ascii="Times New Roman" w:eastAsia="Arial Unicode MS" w:hAnsi="Times New Roman"/>
          <w:sz w:val="28"/>
          <w:szCs w:val="28"/>
          <w:lang w:eastAsia="ru-RU" w:bidi="he-IL"/>
        </w:rPr>
        <w:tab/>
        <w:t xml:space="preserve">преподавателям </w:t>
      </w:r>
      <w:r>
        <w:rPr>
          <w:rFonts w:ascii="Times New Roman" w:eastAsia="Arial Unicode MS" w:hAnsi="Times New Roman"/>
          <w:sz w:val="28"/>
          <w:szCs w:val="28"/>
          <w:lang w:eastAsia="ru-RU" w:bidi="he-IL"/>
        </w:rPr>
        <w:t xml:space="preserve">организаций </w:t>
      </w:r>
      <w:r w:rsidRPr="0010353D">
        <w:rPr>
          <w:rFonts w:ascii="Times New Roman" w:eastAsia="Arial Unicode MS" w:hAnsi="Times New Roman"/>
          <w:sz w:val="28"/>
          <w:szCs w:val="28"/>
          <w:lang w:eastAsia="ru-RU" w:bidi="he-IL"/>
        </w:rPr>
        <w:t>дополнительного образования детей (культуры и искус</w:t>
      </w:r>
      <w:r w:rsidRPr="0010353D">
        <w:rPr>
          <w:rFonts w:ascii="Times New Roman" w:eastAsia="Arial Unicode MS" w:hAnsi="Times New Roman"/>
          <w:sz w:val="28"/>
          <w:szCs w:val="28"/>
          <w:lang w:eastAsia="ru-RU" w:bidi="he-IL"/>
        </w:rPr>
        <w:softHyphen/>
        <w:t>ства, в т.</w:t>
      </w:r>
      <w:r>
        <w:rPr>
          <w:rFonts w:ascii="Times New Roman" w:eastAsia="Arial Unicode MS" w:hAnsi="Times New Roman"/>
          <w:sz w:val="28"/>
          <w:szCs w:val="28"/>
          <w:lang w:eastAsia="ru-RU" w:bidi="he-IL"/>
        </w:rPr>
        <w:t xml:space="preserve"> </w:t>
      </w:r>
      <w:r w:rsidRPr="0010353D">
        <w:rPr>
          <w:rFonts w:ascii="Times New Roman" w:eastAsia="Arial Unicode MS" w:hAnsi="Times New Roman"/>
          <w:sz w:val="28"/>
          <w:szCs w:val="28"/>
          <w:lang w:eastAsia="ru-RU" w:bidi="he-IL"/>
        </w:rPr>
        <w:t>ч. музыкальных и художественных), преподавателям специальных дисциплин му</w:t>
      </w:r>
      <w:r w:rsidRPr="0010353D">
        <w:rPr>
          <w:rFonts w:ascii="Times New Roman" w:eastAsia="Arial Unicode MS" w:hAnsi="Times New Roman"/>
          <w:sz w:val="28"/>
          <w:szCs w:val="28"/>
          <w:lang w:eastAsia="ru-RU" w:bidi="he-IL"/>
        </w:rPr>
        <w:softHyphen/>
        <w:t xml:space="preserve">зыкальных и художественных общеобразовательных </w:t>
      </w:r>
      <w:r>
        <w:rPr>
          <w:rFonts w:ascii="Times New Roman" w:eastAsia="Arial Unicode MS" w:hAnsi="Times New Roman"/>
          <w:sz w:val="28"/>
          <w:szCs w:val="28"/>
          <w:lang w:eastAsia="ru-RU" w:bidi="he-IL"/>
        </w:rPr>
        <w:t>организациях</w:t>
      </w:r>
      <w:r w:rsidRPr="0010353D">
        <w:rPr>
          <w:rFonts w:ascii="Times New Roman" w:eastAsia="Arial Unicode MS" w:hAnsi="Times New Roman"/>
          <w:sz w:val="28"/>
          <w:szCs w:val="28"/>
          <w:lang w:eastAsia="ru-RU" w:bidi="he-IL"/>
        </w:rPr>
        <w:t>, преподавателям    музы</w:t>
      </w:r>
      <w:r w:rsidRPr="0010353D">
        <w:rPr>
          <w:rFonts w:ascii="Times New Roman" w:eastAsia="Arial Unicode MS" w:hAnsi="Times New Roman"/>
          <w:sz w:val="28"/>
          <w:szCs w:val="28"/>
          <w:lang w:eastAsia="ru-RU" w:bidi="he-IL"/>
        </w:rPr>
        <w:softHyphen/>
        <w:t>кальных дисциплин педагогических училищ (педагогических колледжей), учителям музы</w:t>
      </w:r>
      <w:r w:rsidRPr="0010353D">
        <w:rPr>
          <w:rFonts w:ascii="Times New Roman" w:eastAsia="Arial Unicode MS" w:hAnsi="Times New Roman"/>
          <w:sz w:val="28"/>
          <w:szCs w:val="28"/>
          <w:lang w:eastAsia="ru-RU" w:bidi="he-IL"/>
        </w:rPr>
        <w:softHyphen/>
        <w:t>ки, музыкальным руководителям, концертмейстерам.</w:t>
      </w:r>
    </w:p>
    <w:p w:rsidR="00DC65FD" w:rsidRPr="0010353D" w:rsidRDefault="00DC65FD" w:rsidP="00DC65FD">
      <w:pPr>
        <w:tabs>
          <w:tab w:val="left" w:pos="851"/>
        </w:tabs>
        <w:autoSpaceDE w:val="0"/>
        <w:autoSpaceDN w:val="0"/>
        <w:adjustRightInd w:val="0"/>
        <w:spacing w:after="0" w:line="240" w:lineRule="auto"/>
        <w:ind w:right="29" w:firstLine="1134"/>
        <w:jc w:val="both"/>
        <w:rPr>
          <w:rFonts w:ascii="Times New Roman" w:eastAsia="Arial Unicode MS" w:hAnsi="Times New Roman"/>
          <w:sz w:val="28"/>
          <w:szCs w:val="28"/>
          <w:lang w:eastAsia="ru-RU" w:bidi="he-IL"/>
        </w:rPr>
      </w:pPr>
      <w:r>
        <w:rPr>
          <w:rFonts w:ascii="Times New Roman" w:eastAsia="Arial Unicode MS" w:hAnsi="Times New Roman"/>
          <w:sz w:val="28"/>
          <w:szCs w:val="28"/>
          <w:lang w:eastAsia="ru-RU" w:bidi="he-IL"/>
        </w:rPr>
        <w:t>П</w:t>
      </w:r>
      <w:r w:rsidRPr="0010353D">
        <w:rPr>
          <w:rFonts w:ascii="Times New Roman" w:eastAsia="Arial Unicode MS" w:hAnsi="Times New Roman"/>
          <w:sz w:val="28"/>
          <w:szCs w:val="28"/>
          <w:lang w:eastAsia="ru-RU" w:bidi="he-IL"/>
        </w:rPr>
        <w:t>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w:t>
      </w:r>
      <w:r>
        <w:rPr>
          <w:rFonts w:ascii="Times New Roman" w:eastAsia="Arial Unicode MS" w:hAnsi="Times New Roman"/>
          <w:sz w:val="28"/>
          <w:szCs w:val="28"/>
          <w:lang w:eastAsia="ru-RU" w:bidi="he-IL"/>
        </w:rPr>
        <w:t>й организации</w:t>
      </w:r>
      <w:r w:rsidRPr="0010353D">
        <w:rPr>
          <w:rFonts w:ascii="Times New Roman" w:eastAsia="Arial Unicode MS" w:hAnsi="Times New Roman"/>
          <w:sz w:val="28"/>
          <w:szCs w:val="28"/>
          <w:lang w:eastAsia="ru-RU" w:bidi="he-IL"/>
        </w:rPr>
        <w:t xml:space="preserve"> по согласованию </w:t>
      </w:r>
      <w:r>
        <w:rPr>
          <w:rFonts w:ascii="Times New Roman" w:hAnsi="Times New Roman"/>
          <w:sz w:val="28"/>
          <w:szCs w:val="28"/>
          <w:lang w:eastAsia="ru-RU" w:bidi="he-IL"/>
        </w:rPr>
        <w:t>с выборным органом первичной профсоюзной организации.</w:t>
      </w:r>
    </w:p>
    <w:p w:rsidR="00DC65FD" w:rsidRPr="0010353D" w:rsidRDefault="00DC65FD" w:rsidP="00DC65FD">
      <w:pPr>
        <w:tabs>
          <w:tab w:val="left" w:pos="1701"/>
        </w:tabs>
        <w:autoSpaceDE w:val="0"/>
        <w:autoSpaceDN w:val="0"/>
        <w:adjustRightInd w:val="0"/>
        <w:spacing w:before="5" w:after="0" w:line="240" w:lineRule="auto"/>
        <w:ind w:right="29" w:firstLine="1134"/>
        <w:jc w:val="both"/>
        <w:rPr>
          <w:rFonts w:ascii="Times New Roman" w:hAnsi="Times New Roman"/>
          <w:sz w:val="28"/>
          <w:szCs w:val="28"/>
          <w:lang w:eastAsia="ru-RU" w:bidi="he-IL"/>
        </w:rPr>
      </w:pPr>
      <w:r>
        <w:rPr>
          <w:rFonts w:ascii="Times New Roman" w:eastAsia="Arial Unicode MS" w:hAnsi="Times New Roman"/>
          <w:sz w:val="28"/>
          <w:szCs w:val="28"/>
          <w:lang w:eastAsia="ru-RU" w:bidi="he-IL"/>
        </w:rPr>
        <w:t>б) в</w:t>
      </w:r>
      <w:r w:rsidRPr="0010353D">
        <w:rPr>
          <w:rFonts w:ascii="Times New Roman" w:eastAsia="Arial Unicode MS" w:hAnsi="Times New Roman"/>
          <w:sz w:val="28"/>
          <w:szCs w:val="28"/>
          <w:lang w:eastAsia="ru-RU" w:bidi="he-IL"/>
        </w:rPr>
        <w:t xml:space="preserve">оспитателям (старшим </w:t>
      </w:r>
      <w:r w:rsidRPr="0010353D">
        <w:rPr>
          <w:rFonts w:ascii="Times New Roman" w:hAnsi="Times New Roman"/>
          <w:sz w:val="28"/>
          <w:szCs w:val="28"/>
          <w:lang w:eastAsia="ru-RU" w:bidi="he-IL"/>
        </w:rPr>
        <w:t xml:space="preserve">воспитателям) дошкольных образовательных </w:t>
      </w:r>
      <w:r>
        <w:rPr>
          <w:rFonts w:ascii="Times New Roman" w:hAnsi="Times New Roman"/>
          <w:sz w:val="28"/>
          <w:szCs w:val="28"/>
          <w:lang w:eastAsia="ru-RU" w:bidi="he-IL"/>
        </w:rPr>
        <w:t xml:space="preserve">организаций </w:t>
      </w:r>
      <w:r w:rsidRPr="0010353D">
        <w:rPr>
          <w:rFonts w:ascii="Times New Roman" w:eastAsia="Arial Unicode MS" w:hAnsi="Times New Roman"/>
          <w:sz w:val="28"/>
          <w:szCs w:val="28"/>
          <w:lang w:eastAsia="ru-RU" w:bidi="he-IL"/>
        </w:rPr>
        <w:t xml:space="preserve">в педагогический стаж включается время работы </w:t>
      </w:r>
      <w:r w:rsidRPr="0010353D">
        <w:rPr>
          <w:rFonts w:ascii="Times New Roman" w:hAnsi="Times New Roman"/>
          <w:sz w:val="28"/>
          <w:szCs w:val="28"/>
          <w:lang w:eastAsia="ru-RU" w:bidi="he-IL"/>
        </w:rPr>
        <w:t xml:space="preserve">в </w:t>
      </w:r>
      <w:r w:rsidRPr="0010353D">
        <w:rPr>
          <w:rFonts w:ascii="Times New Roman" w:eastAsia="Arial Unicode MS" w:hAnsi="Times New Roman"/>
          <w:sz w:val="28"/>
          <w:szCs w:val="28"/>
          <w:lang w:eastAsia="ru-RU" w:bidi="he-IL"/>
        </w:rPr>
        <w:t xml:space="preserve">должности </w:t>
      </w:r>
      <w:r w:rsidRPr="0010353D">
        <w:rPr>
          <w:rFonts w:ascii="Times New Roman" w:hAnsi="Times New Roman"/>
          <w:sz w:val="28"/>
          <w:szCs w:val="28"/>
          <w:lang w:eastAsia="ru-RU" w:bidi="he-IL"/>
        </w:rPr>
        <w:t xml:space="preserve">медицинской сестры ясельной группы дошкольных образовательных </w:t>
      </w:r>
      <w:r>
        <w:rPr>
          <w:rFonts w:ascii="Times New Roman" w:hAnsi="Times New Roman"/>
          <w:sz w:val="28"/>
          <w:szCs w:val="28"/>
          <w:lang w:eastAsia="ru-RU" w:bidi="he-IL"/>
        </w:rPr>
        <w:t>организаций</w:t>
      </w:r>
      <w:r w:rsidRPr="0010353D">
        <w:rPr>
          <w:rFonts w:ascii="Times New Roman" w:hAnsi="Times New Roman"/>
          <w:sz w:val="28"/>
          <w:szCs w:val="28"/>
          <w:lang w:eastAsia="ru-RU" w:bidi="he-IL"/>
        </w:rPr>
        <w:t>, постовой медсестры домов ребенка, а воспитателям ясельных групп - время работы на медицинских должнос</w:t>
      </w:r>
      <w:r w:rsidRPr="0010353D">
        <w:rPr>
          <w:rFonts w:ascii="Times New Roman" w:hAnsi="Times New Roman"/>
          <w:sz w:val="28"/>
          <w:szCs w:val="28"/>
          <w:lang w:eastAsia="ru-RU" w:bidi="he-IL"/>
        </w:rPr>
        <w:softHyphen/>
        <w:t>тях.</w:t>
      </w:r>
    </w:p>
    <w:p w:rsidR="00DC65FD" w:rsidRPr="0010353D" w:rsidRDefault="00DC65FD" w:rsidP="00DC65FD">
      <w:pPr>
        <w:autoSpaceDE w:val="0"/>
        <w:autoSpaceDN w:val="0"/>
        <w:adjustRightInd w:val="0"/>
        <w:spacing w:before="10" w:after="0" w:line="240" w:lineRule="auto"/>
        <w:ind w:right="19" w:firstLine="1134"/>
        <w:jc w:val="both"/>
        <w:rPr>
          <w:rFonts w:ascii="Times New Roman" w:eastAsia="Arial Unicode MS" w:hAnsi="Times New Roman"/>
          <w:sz w:val="28"/>
          <w:szCs w:val="28"/>
          <w:lang w:eastAsia="ru-RU" w:bidi="he-IL"/>
        </w:rPr>
      </w:pPr>
      <w:r w:rsidRPr="0010353D">
        <w:rPr>
          <w:rFonts w:ascii="Times New Roman" w:eastAsia="Arial Unicode MS" w:hAnsi="Times New Roman"/>
          <w:sz w:val="28"/>
          <w:szCs w:val="28"/>
          <w:lang w:eastAsia="ru-RU" w:bidi="he-IL"/>
        </w:rPr>
        <w:t xml:space="preserve">5. Время работы в должностях помощника воспитателя и младшего воспитателя засчитывается  в стаж педагогической работы </w:t>
      </w:r>
      <w:r w:rsidRPr="0010353D">
        <w:rPr>
          <w:rFonts w:ascii="Times New Roman" w:hAnsi="Times New Roman"/>
          <w:sz w:val="28"/>
          <w:szCs w:val="28"/>
          <w:lang w:eastAsia="ru-RU" w:bidi="he-IL"/>
        </w:rPr>
        <w:t>при условии, если в период работы на этих долж</w:t>
      </w:r>
      <w:r w:rsidRPr="0010353D">
        <w:rPr>
          <w:rFonts w:ascii="Times New Roman" w:hAnsi="Times New Roman"/>
          <w:sz w:val="28"/>
          <w:szCs w:val="28"/>
          <w:lang w:eastAsia="ru-RU" w:bidi="he-IL"/>
        </w:rPr>
        <w:softHyphen/>
      </w:r>
      <w:r w:rsidRPr="0010353D">
        <w:rPr>
          <w:rFonts w:ascii="Times New Roman" w:eastAsia="Arial Unicode MS" w:hAnsi="Times New Roman"/>
          <w:sz w:val="28"/>
          <w:szCs w:val="28"/>
          <w:lang w:eastAsia="ru-RU" w:bidi="he-IL"/>
        </w:rPr>
        <w:t xml:space="preserve">ностях работник имел педагогическое образование или обучался </w:t>
      </w:r>
      <w:r w:rsidRPr="0010353D">
        <w:rPr>
          <w:rFonts w:ascii="Times New Roman" w:hAnsi="Times New Roman"/>
          <w:sz w:val="28"/>
          <w:szCs w:val="28"/>
          <w:lang w:eastAsia="ru-RU" w:bidi="he-IL"/>
        </w:rPr>
        <w:t xml:space="preserve">в </w:t>
      </w:r>
      <w:r>
        <w:rPr>
          <w:rFonts w:ascii="Times New Roman" w:eastAsia="Arial Unicode MS" w:hAnsi="Times New Roman"/>
          <w:sz w:val="28"/>
          <w:szCs w:val="28"/>
          <w:lang w:eastAsia="ru-RU" w:bidi="he-IL"/>
        </w:rPr>
        <w:t xml:space="preserve">организациях </w:t>
      </w:r>
      <w:r w:rsidRPr="0010353D">
        <w:rPr>
          <w:rFonts w:ascii="Times New Roman" w:eastAsia="Arial Unicode MS" w:hAnsi="Times New Roman"/>
          <w:sz w:val="28"/>
          <w:szCs w:val="28"/>
          <w:lang w:eastAsia="ru-RU" w:bidi="he-IL"/>
        </w:rPr>
        <w:t xml:space="preserve">высшего </w:t>
      </w:r>
      <w:r w:rsidRPr="0010353D">
        <w:rPr>
          <w:rFonts w:ascii="Times New Roman" w:hAnsi="Times New Roman"/>
          <w:sz w:val="28"/>
          <w:szCs w:val="28"/>
          <w:lang w:bidi="he-IL"/>
        </w:rPr>
        <w:t xml:space="preserve">или </w:t>
      </w:r>
      <w:r w:rsidRPr="0010353D">
        <w:rPr>
          <w:rFonts w:ascii="Times New Roman" w:eastAsia="Arial Unicode MS" w:hAnsi="Times New Roman"/>
          <w:sz w:val="28"/>
          <w:szCs w:val="28"/>
          <w:lang w:bidi="he-IL"/>
        </w:rPr>
        <w:t>среднего профессионального (педагогического) образования.</w:t>
      </w:r>
      <w:r w:rsidRPr="0010353D">
        <w:rPr>
          <w:rFonts w:ascii="Times New Roman" w:eastAsia="Arial Unicode MS" w:hAnsi="Times New Roman"/>
          <w:sz w:val="28"/>
          <w:szCs w:val="28"/>
          <w:lang w:bidi="he-IL"/>
        </w:rPr>
        <w:tab/>
      </w:r>
    </w:p>
    <w:p w:rsidR="00DC65FD" w:rsidRPr="0010353D" w:rsidRDefault="00DC65FD" w:rsidP="00DC65FD">
      <w:pPr>
        <w:autoSpaceDE w:val="0"/>
        <w:autoSpaceDN w:val="0"/>
        <w:adjustRightInd w:val="0"/>
        <w:spacing w:after="0" w:line="240" w:lineRule="auto"/>
        <w:ind w:right="10" w:firstLine="1134"/>
        <w:jc w:val="both"/>
        <w:rPr>
          <w:rFonts w:ascii="Times New Roman" w:eastAsia="Arial Unicode MS" w:hAnsi="Times New Roman"/>
          <w:sz w:val="28"/>
          <w:szCs w:val="28"/>
          <w:lang w:eastAsia="ru-RU" w:bidi="he-IL"/>
        </w:rPr>
      </w:pPr>
      <w:r w:rsidRPr="0010353D">
        <w:rPr>
          <w:rFonts w:ascii="Times New Roman" w:eastAsia="Arial Unicode MS" w:hAnsi="Times New Roman"/>
          <w:sz w:val="28"/>
          <w:szCs w:val="28"/>
          <w:lang w:eastAsia="ru-RU" w:bidi="he-IL"/>
        </w:rPr>
        <w:t>6. Работникам учреждений и организаций в</w:t>
      </w:r>
      <w:r>
        <w:rPr>
          <w:rFonts w:ascii="Times New Roman" w:eastAsia="Arial Unicode MS" w:hAnsi="Times New Roman"/>
          <w:sz w:val="28"/>
          <w:szCs w:val="28"/>
          <w:lang w:eastAsia="ru-RU" w:bidi="he-IL"/>
        </w:rPr>
        <w:t>ремя педагогической    работы</w:t>
      </w:r>
      <w:r w:rsidRPr="0010353D">
        <w:rPr>
          <w:rFonts w:ascii="Times New Roman" w:eastAsia="Arial Unicode MS" w:hAnsi="Times New Roman"/>
          <w:sz w:val="28"/>
          <w:szCs w:val="28"/>
          <w:lang w:eastAsia="ru-RU" w:bidi="he-IL"/>
        </w:rPr>
        <w:t xml:space="preserve"> в образова</w:t>
      </w:r>
      <w:r w:rsidRPr="0010353D">
        <w:rPr>
          <w:rFonts w:ascii="Times New Roman" w:eastAsia="Arial Unicode MS" w:hAnsi="Times New Roman"/>
          <w:sz w:val="28"/>
          <w:szCs w:val="28"/>
          <w:lang w:eastAsia="ru-RU" w:bidi="he-IL"/>
        </w:rPr>
        <w:softHyphen/>
        <w:t xml:space="preserve">тельных </w:t>
      </w:r>
      <w:r>
        <w:rPr>
          <w:rFonts w:ascii="Times New Roman" w:eastAsia="Arial Unicode MS" w:hAnsi="Times New Roman"/>
          <w:sz w:val="28"/>
          <w:szCs w:val="28"/>
          <w:lang w:eastAsia="ru-RU" w:bidi="he-IL"/>
        </w:rPr>
        <w:t>организациях</w:t>
      </w:r>
      <w:r w:rsidRPr="0010353D">
        <w:rPr>
          <w:rFonts w:ascii="Times New Roman" w:eastAsia="Arial Unicode MS" w:hAnsi="Times New Roman"/>
          <w:sz w:val="28"/>
          <w:szCs w:val="28"/>
          <w:lang w:eastAsia="ru-RU" w:bidi="he-IL"/>
        </w:rPr>
        <w:t xml:space="preserve">,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Pr>
          <w:rFonts w:ascii="Times New Roman" w:eastAsia="Arial Unicode MS" w:hAnsi="Times New Roman"/>
          <w:sz w:val="28"/>
          <w:szCs w:val="28"/>
          <w:lang w:eastAsia="ru-RU" w:bidi="he-IL"/>
        </w:rPr>
        <w:t>организациях</w:t>
      </w:r>
      <w:r w:rsidRPr="0010353D">
        <w:rPr>
          <w:rFonts w:ascii="Times New Roman" w:eastAsia="Arial Unicode MS" w:hAnsi="Times New Roman"/>
          <w:sz w:val="28"/>
          <w:szCs w:val="28"/>
          <w:lang w:eastAsia="ru-RU" w:bidi="he-IL"/>
        </w:rPr>
        <w:t xml:space="preserve">) составляет не менее 180 часов в учебном году. </w:t>
      </w:r>
    </w:p>
    <w:p w:rsidR="00DC65FD" w:rsidRPr="0010353D" w:rsidRDefault="00DC65FD" w:rsidP="00DC65FD">
      <w:pPr>
        <w:autoSpaceDE w:val="0"/>
        <w:autoSpaceDN w:val="0"/>
        <w:adjustRightInd w:val="0"/>
        <w:spacing w:after="0" w:line="240" w:lineRule="auto"/>
        <w:ind w:right="10" w:firstLine="1134"/>
        <w:jc w:val="both"/>
        <w:rPr>
          <w:rFonts w:ascii="Times New Roman" w:eastAsia="Arial Unicode MS" w:hAnsi="Times New Roman"/>
          <w:sz w:val="28"/>
          <w:szCs w:val="28"/>
          <w:lang w:eastAsia="ru-RU" w:bidi="he-IL"/>
        </w:rPr>
      </w:pPr>
      <w:r w:rsidRPr="0010353D">
        <w:rPr>
          <w:rFonts w:ascii="Times New Roman" w:eastAsia="Arial Unicode MS" w:hAnsi="Times New Roman"/>
          <w:sz w:val="28"/>
          <w:szCs w:val="28"/>
          <w:lang w:eastAsia="ru-RU" w:bidi="he-IL"/>
        </w:rPr>
        <w:t xml:space="preserve">При этом в педагогический стаж засчитываются только те месяцы, </w:t>
      </w:r>
      <w:r w:rsidRPr="0010353D">
        <w:rPr>
          <w:rFonts w:ascii="Times New Roman" w:hAnsi="Times New Roman"/>
          <w:sz w:val="28"/>
          <w:szCs w:val="28"/>
          <w:lang w:eastAsia="ru-RU" w:bidi="he-IL"/>
        </w:rPr>
        <w:t xml:space="preserve">в </w:t>
      </w:r>
      <w:r w:rsidRPr="0010353D">
        <w:rPr>
          <w:rFonts w:ascii="Times New Roman" w:eastAsia="Arial Unicode MS" w:hAnsi="Times New Roman"/>
          <w:sz w:val="28"/>
          <w:szCs w:val="28"/>
          <w:lang w:eastAsia="ru-RU" w:bidi="he-IL"/>
        </w:rPr>
        <w:t xml:space="preserve">течение которых </w:t>
      </w:r>
      <w:r w:rsidRPr="0010353D">
        <w:rPr>
          <w:rFonts w:ascii="Times New Roman" w:hAnsi="Times New Roman"/>
          <w:sz w:val="28"/>
          <w:szCs w:val="28"/>
          <w:lang w:eastAsia="ru-RU" w:bidi="he-IL"/>
        </w:rPr>
        <w:t xml:space="preserve"> </w:t>
      </w:r>
      <w:r w:rsidRPr="0010353D">
        <w:rPr>
          <w:rFonts w:ascii="Times New Roman" w:eastAsia="Arial Unicode MS" w:hAnsi="Times New Roman"/>
          <w:sz w:val="28"/>
          <w:szCs w:val="28"/>
          <w:lang w:eastAsia="ru-RU" w:bidi="he-IL"/>
        </w:rPr>
        <w:t>выполнялась педагогическая работа.</w:t>
      </w:r>
    </w:p>
    <w:p w:rsidR="00DC65FD" w:rsidRPr="004B4170" w:rsidRDefault="00DC65FD" w:rsidP="00DC65FD">
      <w:pPr>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xml:space="preserve">2.3.5.1.2. </w:t>
      </w:r>
      <w:r w:rsidRPr="00777C31">
        <w:rPr>
          <w:rFonts w:ascii="Times New Roman" w:hAnsi="Times New Roman"/>
          <w:sz w:val="28"/>
          <w:szCs w:val="28"/>
          <w:lang w:eastAsia="ru-RU"/>
        </w:rPr>
        <w:t xml:space="preserve">Порядок определения стажа </w:t>
      </w:r>
      <w:r w:rsidRPr="004B4170">
        <w:rPr>
          <w:rFonts w:ascii="Times New Roman" w:hAnsi="Times New Roman"/>
          <w:sz w:val="28"/>
          <w:szCs w:val="28"/>
          <w:lang w:eastAsia="ru-RU"/>
        </w:rPr>
        <w:t xml:space="preserve">работы </w:t>
      </w:r>
      <w:r>
        <w:rPr>
          <w:rFonts w:ascii="Times New Roman" w:hAnsi="Times New Roman"/>
          <w:sz w:val="28"/>
          <w:szCs w:val="28"/>
          <w:lang w:eastAsia="ru-RU"/>
        </w:rPr>
        <w:t xml:space="preserve">руководителя, </w:t>
      </w:r>
      <w:r w:rsidRPr="004B4170">
        <w:rPr>
          <w:rFonts w:ascii="Times New Roman" w:hAnsi="Times New Roman"/>
          <w:sz w:val="28"/>
          <w:szCs w:val="28"/>
          <w:lang w:eastAsia="ru-RU"/>
        </w:rPr>
        <w:t>заместителя руководителя муниципально</w:t>
      </w:r>
      <w:r>
        <w:rPr>
          <w:rFonts w:ascii="Times New Roman" w:hAnsi="Times New Roman"/>
          <w:sz w:val="28"/>
          <w:szCs w:val="28"/>
          <w:lang w:eastAsia="ru-RU"/>
        </w:rPr>
        <w:t>й</w:t>
      </w:r>
      <w:r w:rsidRPr="004B4170">
        <w:rPr>
          <w:rFonts w:ascii="Times New Roman" w:hAnsi="Times New Roman"/>
          <w:sz w:val="28"/>
          <w:szCs w:val="28"/>
          <w:lang w:eastAsia="ru-RU"/>
        </w:rPr>
        <w:t xml:space="preserve"> образовательно</w:t>
      </w:r>
      <w:r>
        <w:rPr>
          <w:rFonts w:ascii="Times New Roman" w:hAnsi="Times New Roman"/>
          <w:sz w:val="28"/>
          <w:szCs w:val="28"/>
          <w:lang w:eastAsia="ru-RU"/>
        </w:rPr>
        <w:t>й</w:t>
      </w:r>
      <w:r w:rsidRPr="004B4170">
        <w:rPr>
          <w:rFonts w:ascii="Times New Roman" w:hAnsi="Times New Roman"/>
          <w:sz w:val="28"/>
          <w:szCs w:val="28"/>
          <w:lang w:eastAsia="ru-RU"/>
        </w:rPr>
        <w:t xml:space="preserve"> </w:t>
      </w:r>
      <w:r>
        <w:rPr>
          <w:rFonts w:ascii="Times New Roman" w:hAnsi="Times New Roman"/>
          <w:sz w:val="28"/>
          <w:szCs w:val="28"/>
          <w:lang w:eastAsia="ru-RU"/>
        </w:rPr>
        <w:t>организации.</w:t>
      </w:r>
    </w:p>
    <w:p w:rsidR="00DC65FD" w:rsidRPr="0010353D" w:rsidRDefault="00DC65FD" w:rsidP="00DC65FD">
      <w:pPr>
        <w:spacing w:after="0" w:line="240" w:lineRule="auto"/>
        <w:ind w:firstLine="1134"/>
        <w:jc w:val="both"/>
        <w:rPr>
          <w:rFonts w:ascii="Times New Roman" w:eastAsia="Arial Unicode MS" w:hAnsi="Times New Roman"/>
          <w:sz w:val="28"/>
          <w:szCs w:val="28"/>
          <w:lang w:eastAsia="ru-RU" w:bidi="he-IL"/>
        </w:rPr>
      </w:pPr>
      <w:r w:rsidRPr="0010353D">
        <w:rPr>
          <w:rFonts w:ascii="Times New Roman" w:eastAsia="Arial Unicode MS" w:hAnsi="Times New Roman"/>
          <w:sz w:val="28"/>
          <w:szCs w:val="28"/>
          <w:lang w:eastAsia="ru-RU" w:bidi="he-IL"/>
        </w:rPr>
        <w:lastRenderedPageBreak/>
        <w:t xml:space="preserve">В стаж  работы </w:t>
      </w:r>
      <w:r>
        <w:rPr>
          <w:rFonts w:ascii="Times New Roman" w:eastAsia="Arial Unicode MS" w:hAnsi="Times New Roman"/>
          <w:sz w:val="28"/>
          <w:szCs w:val="28"/>
          <w:lang w:eastAsia="ru-RU" w:bidi="he-IL"/>
        </w:rPr>
        <w:t xml:space="preserve">руководителя, </w:t>
      </w:r>
      <w:r w:rsidRPr="0010353D">
        <w:rPr>
          <w:rFonts w:ascii="Times New Roman" w:eastAsia="Arial Unicode MS" w:hAnsi="Times New Roman"/>
          <w:sz w:val="28"/>
          <w:szCs w:val="28"/>
          <w:lang w:eastAsia="ru-RU" w:bidi="he-IL"/>
        </w:rPr>
        <w:t xml:space="preserve">заместителей руководителя </w:t>
      </w:r>
      <w:r w:rsidRPr="004B4170">
        <w:rPr>
          <w:rFonts w:ascii="Times New Roman" w:hAnsi="Times New Roman"/>
          <w:sz w:val="28"/>
          <w:szCs w:val="28"/>
          <w:lang w:eastAsia="ru-RU"/>
        </w:rPr>
        <w:t>муниципально</w:t>
      </w:r>
      <w:r>
        <w:rPr>
          <w:rFonts w:ascii="Times New Roman" w:hAnsi="Times New Roman"/>
          <w:sz w:val="28"/>
          <w:szCs w:val="28"/>
          <w:lang w:eastAsia="ru-RU"/>
        </w:rPr>
        <w:t xml:space="preserve">й </w:t>
      </w:r>
      <w:r w:rsidRPr="004B4170">
        <w:rPr>
          <w:rFonts w:ascii="Times New Roman" w:hAnsi="Times New Roman"/>
          <w:sz w:val="28"/>
          <w:szCs w:val="28"/>
          <w:lang w:eastAsia="ru-RU"/>
        </w:rPr>
        <w:t>образовательно</w:t>
      </w:r>
      <w:r>
        <w:rPr>
          <w:rFonts w:ascii="Times New Roman" w:hAnsi="Times New Roman"/>
          <w:sz w:val="28"/>
          <w:szCs w:val="28"/>
          <w:lang w:eastAsia="ru-RU"/>
        </w:rPr>
        <w:t>й</w:t>
      </w:r>
      <w:r w:rsidRPr="004B4170">
        <w:rPr>
          <w:rFonts w:ascii="Times New Roman" w:hAnsi="Times New Roman"/>
          <w:sz w:val="28"/>
          <w:szCs w:val="28"/>
          <w:lang w:eastAsia="ru-RU"/>
        </w:rPr>
        <w:t xml:space="preserve"> </w:t>
      </w:r>
      <w:r>
        <w:rPr>
          <w:rFonts w:ascii="Times New Roman" w:hAnsi="Times New Roman"/>
          <w:sz w:val="28"/>
          <w:szCs w:val="28"/>
          <w:lang w:eastAsia="ru-RU"/>
        </w:rPr>
        <w:t>организации</w:t>
      </w:r>
      <w:r w:rsidRPr="0010353D">
        <w:rPr>
          <w:rFonts w:ascii="Times New Roman" w:eastAsia="Arial Unicode MS" w:hAnsi="Times New Roman"/>
          <w:sz w:val="28"/>
          <w:szCs w:val="28"/>
          <w:lang w:eastAsia="ru-RU" w:bidi="he-IL"/>
        </w:rPr>
        <w:t xml:space="preserve"> засчитывается руководящая, педагогическая  и методическая работа в образовательных </w:t>
      </w:r>
      <w:r>
        <w:rPr>
          <w:rFonts w:ascii="Times New Roman" w:eastAsia="Arial Unicode MS" w:hAnsi="Times New Roman"/>
          <w:sz w:val="28"/>
          <w:szCs w:val="28"/>
          <w:lang w:eastAsia="ru-RU" w:bidi="he-IL"/>
        </w:rPr>
        <w:t>организациях</w:t>
      </w:r>
      <w:r w:rsidRPr="0010353D">
        <w:rPr>
          <w:rFonts w:ascii="Times New Roman" w:eastAsia="Arial Unicode MS" w:hAnsi="Times New Roman"/>
          <w:sz w:val="28"/>
          <w:szCs w:val="28"/>
          <w:lang w:eastAsia="ru-RU" w:bidi="he-IL"/>
        </w:rPr>
        <w:t xml:space="preserve">. Порядок определения стажа </w:t>
      </w:r>
      <w:r>
        <w:rPr>
          <w:rFonts w:ascii="Times New Roman" w:eastAsia="Arial Unicode MS" w:hAnsi="Times New Roman"/>
          <w:sz w:val="28"/>
          <w:szCs w:val="28"/>
          <w:lang w:eastAsia="ru-RU" w:bidi="he-IL"/>
        </w:rPr>
        <w:t>аналогичен определению стажа работы педагогических работников.</w:t>
      </w:r>
    </w:p>
    <w:p w:rsidR="00DC65FD" w:rsidRPr="00DA55C8" w:rsidRDefault="00DC65FD" w:rsidP="00DC65FD">
      <w:pPr>
        <w:tabs>
          <w:tab w:val="left" w:pos="0"/>
        </w:tabs>
        <w:autoSpaceDE w:val="0"/>
        <w:autoSpaceDN w:val="0"/>
        <w:adjustRightInd w:val="0"/>
        <w:spacing w:before="14" w:after="0" w:line="240" w:lineRule="auto"/>
        <w:ind w:right="14" w:firstLine="1134"/>
        <w:jc w:val="both"/>
        <w:rPr>
          <w:rFonts w:ascii="Times New Roman" w:hAnsi="Times New Roman"/>
          <w:sz w:val="28"/>
          <w:szCs w:val="28"/>
          <w:lang w:eastAsia="ru-RU" w:bidi="he-IL"/>
        </w:rPr>
      </w:pPr>
      <w:r>
        <w:rPr>
          <w:rFonts w:ascii="Times New Roman" w:hAnsi="Times New Roman"/>
          <w:sz w:val="28"/>
          <w:szCs w:val="28"/>
          <w:lang w:eastAsia="ru-RU"/>
        </w:rPr>
        <w:t>2.3.5.1.3.</w:t>
      </w:r>
      <w:r w:rsidRPr="00DA55C8">
        <w:rPr>
          <w:rFonts w:ascii="Times New Roman" w:hAnsi="Times New Roman"/>
          <w:b/>
          <w:sz w:val="28"/>
          <w:szCs w:val="28"/>
          <w:lang w:eastAsia="ru-RU" w:bidi="he-IL"/>
        </w:rPr>
        <w:t xml:space="preserve"> </w:t>
      </w:r>
      <w:r w:rsidRPr="00DA55C8">
        <w:rPr>
          <w:rFonts w:ascii="Times New Roman" w:hAnsi="Times New Roman"/>
          <w:sz w:val="28"/>
          <w:szCs w:val="28"/>
          <w:lang w:eastAsia="ru-RU" w:bidi="he-IL"/>
        </w:rPr>
        <w:t>Порядок определения стажа работы работникам, относящимся к учебно-вспомогательному персоналу</w:t>
      </w:r>
      <w:r>
        <w:rPr>
          <w:rFonts w:ascii="Times New Roman" w:hAnsi="Times New Roman"/>
          <w:sz w:val="28"/>
          <w:szCs w:val="28"/>
          <w:lang w:eastAsia="ru-RU" w:bidi="he-IL"/>
        </w:rPr>
        <w:t>.</w:t>
      </w:r>
    </w:p>
    <w:p w:rsidR="00DC65FD" w:rsidRPr="0010353D" w:rsidRDefault="00DC65FD" w:rsidP="00DC65FD">
      <w:pPr>
        <w:autoSpaceDE w:val="0"/>
        <w:autoSpaceDN w:val="0"/>
        <w:adjustRightInd w:val="0"/>
        <w:spacing w:before="5" w:after="0" w:line="240" w:lineRule="auto"/>
        <w:ind w:firstLine="1134"/>
        <w:jc w:val="both"/>
        <w:rPr>
          <w:rFonts w:ascii="Times New Roman" w:eastAsia="Arial Unicode MS" w:hAnsi="Times New Roman"/>
          <w:sz w:val="28"/>
          <w:szCs w:val="28"/>
          <w:lang w:eastAsia="ru-RU" w:bidi="he-IL"/>
        </w:rPr>
      </w:pPr>
      <w:r w:rsidRPr="0010353D">
        <w:rPr>
          <w:rFonts w:ascii="Times New Roman" w:eastAsia="Arial Unicode MS" w:hAnsi="Times New Roman"/>
          <w:sz w:val="28"/>
          <w:szCs w:val="28"/>
          <w:lang w:eastAsia="ru-RU" w:bidi="he-IL"/>
        </w:rPr>
        <w:t>В стаж</w:t>
      </w:r>
      <w:r w:rsidRPr="0010353D">
        <w:rPr>
          <w:rFonts w:ascii="Times New Roman" w:hAnsi="Times New Roman"/>
          <w:sz w:val="28"/>
          <w:szCs w:val="28"/>
          <w:lang w:eastAsia="ru-RU" w:bidi="he-IL"/>
        </w:rPr>
        <w:t xml:space="preserve"> </w:t>
      </w:r>
      <w:r w:rsidRPr="0010353D">
        <w:rPr>
          <w:rFonts w:ascii="Times New Roman" w:eastAsia="Arial Unicode MS" w:hAnsi="Times New Roman"/>
          <w:sz w:val="28"/>
          <w:szCs w:val="28"/>
          <w:lang w:eastAsia="ru-RU" w:bidi="he-IL"/>
        </w:rPr>
        <w:t xml:space="preserve"> работы данной категории работников засчитываются периоды времени их деятельности в образовательных </w:t>
      </w:r>
      <w:r>
        <w:rPr>
          <w:rFonts w:ascii="Times New Roman" w:eastAsia="Arial Unicode MS" w:hAnsi="Times New Roman"/>
          <w:sz w:val="28"/>
          <w:szCs w:val="28"/>
          <w:lang w:eastAsia="ru-RU" w:bidi="he-IL"/>
        </w:rPr>
        <w:t xml:space="preserve">организациях </w:t>
      </w:r>
      <w:r w:rsidRPr="0010353D">
        <w:rPr>
          <w:rFonts w:ascii="Times New Roman" w:eastAsia="Arial Unicode MS" w:hAnsi="Times New Roman"/>
          <w:sz w:val="28"/>
          <w:szCs w:val="28"/>
          <w:lang w:eastAsia="ru-RU" w:bidi="he-IL"/>
        </w:rPr>
        <w:t>по рабочим специальностям (профессиям).</w:t>
      </w:r>
    </w:p>
    <w:p w:rsidR="00DC65FD" w:rsidRPr="0010353D" w:rsidRDefault="00DC65FD" w:rsidP="00DC65FD">
      <w:pPr>
        <w:autoSpaceDE w:val="0"/>
        <w:autoSpaceDN w:val="0"/>
        <w:adjustRightInd w:val="0"/>
        <w:spacing w:before="5" w:after="0" w:line="240" w:lineRule="auto"/>
        <w:ind w:firstLine="1134"/>
        <w:jc w:val="both"/>
        <w:rPr>
          <w:rFonts w:ascii="Times New Roman" w:eastAsia="Arial Unicode MS" w:hAnsi="Times New Roman"/>
          <w:sz w:val="28"/>
          <w:szCs w:val="28"/>
          <w:lang w:eastAsia="ru-RU" w:bidi="he-IL"/>
        </w:rPr>
      </w:pPr>
      <w:r w:rsidRPr="0010353D">
        <w:rPr>
          <w:rFonts w:ascii="Times New Roman" w:eastAsia="Arial Unicode MS" w:hAnsi="Times New Roman"/>
          <w:sz w:val="28"/>
          <w:szCs w:val="28"/>
          <w:lang w:eastAsia="ru-RU" w:bidi="he-IL"/>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w:t>
      </w:r>
      <w:r>
        <w:rPr>
          <w:rFonts w:ascii="Times New Roman" w:eastAsia="Arial Unicode MS" w:hAnsi="Times New Roman"/>
          <w:sz w:val="28"/>
          <w:szCs w:val="28"/>
          <w:lang w:eastAsia="ru-RU" w:bidi="he-IL"/>
        </w:rPr>
        <w:t>й</w:t>
      </w:r>
      <w:r w:rsidRPr="0010353D">
        <w:rPr>
          <w:rFonts w:ascii="Times New Roman" w:eastAsia="Arial Unicode MS" w:hAnsi="Times New Roman"/>
          <w:sz w:val="28"/>
          <w:szCs w:val="28"/>
          <w:lang w:eastAsia="ru-RU" w:bidi="he-IL"/>
        </w:rPr>
        <w:t xml:space="preserve"> </w:t>
      </w:r>
      <w:r>
        <w:rPr>
          <w:rFonts w:ascii="Times New Roman" w:eastAsia="Arial Unicode MS" w:hAnsi="Times New Roman"/>
          <w:sz w:val="28"/>
          <w:szCs w:val="28"/>
          <w:lang w:eastAsia="ru-RU" w:bidi="he-IL"/>
        </w:rPr>
        <w:t>организации</w:t>
      </w:r>
      <w:r w:rsidRPr="0010353D">
        <w:rPr>
          <w:rFonts w:ascii="Times New Roman" w:eastAsia="Arial Unicode MS" w:hAnsi="Times New Roman"/>
          <w:sz w:val="28"/>
          <w:szCs w:val="28"/>
          <w:lang w:eastAsia="ru-RU" w:bidi="he-IL"/>
        </w:rPr>
        <w:t xml:space="preserve">. </w:t>
      </w:r>
    </w:p>
    <w:p w:rsidR="00DC65FD" w:rsidRPr="0010353D" w:rsidRDefault="00DC65FD" w:rsidP="00DC65FD">
      <w:pPr>
        <w:autoSpaceDE w:val="0"/>
        <w:autoSpaceDN w:val="0"/>
        <w:adjustRightInd w:val="0"/>
        <w:spacing w:before="10" w:after="0" w:line="240" w:lineRule="auto"/>
        <w:ind w:right="19" w:firstLine="1134"/>
        <w:jc w:val="both"/>
        <w:rPr>
          <w:rFonts w:ascii="Times New Roman" w:eastAsia="Arial Unicode MS" w:hAnsi="Times New Roman"/>
          <w:sz w:val="28"/>
          <w:szCs w:val="28"/>
          <w:lang w:eastAsia="ru-RU" w:bidi="he-IL"/>
        </w:rPr>
      </w:pPr>
      <w:r w:rsidRPr="0010353D">
        <w:rPr>
          <w:rFonts w:ascii="Times New Roman" w:eastAsia="Arial Unicode MS" w:hAnsi="Times New Roman"/>
          <w:sz w:val="28"/>
          <w:szCs w:val="28"/>
          <w:lang w:eastAsia="ru-RU"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w:t>
      </w:r>
      <w:r>
        <w:rPr>
          <w:rFonts w:ascii="Times New Roman" w:eastAsia="Arial Unicode MS" w:hAnsi="Times New Roman"/>
          <w:sz w:val="28"/>
          <w:szCs w:val="28"/>
          <w:lang w:eastAsia="ru-RU" w:bidi="he-IL"/>
        </w:rPr>
        <w:t>муниципальной образовательной организации</w:t>
      </w:r>
      <w:r w:rsidRPr="0010353D">
        <w:rPr>
          <w:rFonts w:ascii="Times New Roman" w:eastAsia="Arial Unicode MS" w:hAnsi="Times New Roman"/>
          <w:sz w:val="28"/>
          <w:szCs w:val="28"/>
          <w:lang w:eastAsia="ru-RU" w:bidi="he-IL"/>
        </w:rPr>
        <w:t xml:space="preserve"> по согласованию </w:t>
      </w:r>
      <w:r w:rsidRPr="0010353D">
        <w:rPr>
          <w:rFonts w:ascii="Times New Roman" w:hAnsi="Times New Roman"/>
          <w:sz w:val="28"/>
          <w:szCs w:val="28"/>
          <w:lang w:eastAsia="ru-RU" w:bidi="he-IL"/>
        </w:rPr>
        <w:t xml:space="preserve">с выборным </w:t>
      </w:r>
      <w:r>
        <w:rPr>
          <w:rFonts w:ascii="Times New Roman" w:eastAsia="Arial Unicode MS" w:hAnsi="Times New Roman"/>
          <w:sz w:val="28"/>
          <w:szCs w:val="28"/>
          <w:lang w:eastAsia="ru-RU" w:bidi="he-IL"/>
        </w:rPr>
        <w:t>органом первичной профсоюзной организации</w:t>
      </w:r>
      <w:r w:rsidRPr="0010353D">
        <w:rPr>
          <w:rFonts w:ascii="Times New Roman" w:eastAsia="Arial Unicode MS" w:hAnsi="Times New Roman"/>
          <w:sz w:val="28"/>
          <w:szCs w:val="28"/>
          <w:lang w:eastAsia="ru-RU" w:bidi="he-IL"/>
        </w:rPr>
        <w:t>.</w:t>
      </w:r>
    </w:p>
    <w:p w:rsidR="00DC65FD" w:rsidRDefault="00DC65FD" w:rsidP="00DC65FD">
      <w:pPr>
        <w:tabs>
          <w:tab w:val="left" w:pos="658"/>
        </w:tabs>
        <w:autoSpaceDE w:val="0"/>
        <w:autoSpaceDN w:val="0"/>
        <w:adjustRightInd w:val="0"/>
        <w:spacing w:after="0" w:line="240" w:lineRule="auto"/>
        <w:ind w:firstLine="1134"/>
        <w:jc w:val="both"/>
        <w:rPr>
          <w:rFonts w:ascii="Times New Roman" w:hAnsi="Times New Roman"/>
          <w:sz w:val="28"/>
          <w:szCs w:val="28"/>
          <w:lang w:eastAsia="ru-RU" w:bidi="he-IL"/>
        </w:rPr>
      </w:pPr>
      <w:r>
        <w:rPr>
          <w:rFonts w:ascii="Times New Roman" w:hAnsi="Times New Roman"/>
          <w:sz w:val="28"/>
          <w:szCs w:val="28"/>
          <w:lang w:eastAsia="ru-RU" w:bidi="he-IL"/>
        </w:rPr>
        <w:t xml:space="preserve">2.3.5.1.4. </w:t>
      </w:r>
      <w:r w:rsidRPr="0010353D">
        <w:rPr>
          <w:rFonts w:ascii="Times New Roman" w:hAnsi="Times New Roman"/>
          <w:sz w:val="28"/>
          <w:szCs w:val="28"/>
          <w:lang w:eastAsia="ru-RU" w:bidi="he-IL"/>
        </w:rPr>
        <w:t xml:space="preserve">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DC65FD" w:rsidRPr="0010353D" w:rsidRDefault="00DC65FD" w:rsidP="00DC65FD">
      <w:pPr>
        <w:tabs>
          <w:tab w:val="left" w:pos="658"/>
        </w:tabs>
        <w:autoSpaceDE w:val="0"/>
        <w:autoSpaceDN w:val="0"/>
        <w:adjustRightInd w:val="0"/>
        <w:spacing w:after="0" w:line="240" w:lineRule="auto"/>
        <w:ind w:firstLine="1134"/>
        <w:jc w:val="both"/>
        <w:rPr>
          <w:rFonts w:ascii="Times New Roman" w:hAnsi="Times New Roman"/>
          <w:sz w:val="28"/>
          <w:szCs w:val="28"/>
          <w:lang w:eastAsia="ru-RU" w:bidi="he-IL"/>
        </w:rPr>
      </w:pPr>
    </w:p>
    <w:p w:rsidR="00DC65FD" w:rsidRDefault="00DC65FD" w:rsidP="00DC65FD">
      <w:pPr>
        <w:spacing w:after="0" w:line="240" w:lineRule="auto"/>
        <w:ind w:firstLine="993"/>
        <w:jc w:val="both"/>
        <w:rPr>
          <w:rFonts w:ascii="Times New Roman" w:hAnsi="Times New Roman"/>
          <w:bCs/>
          <w:sz w:val="28"/>
          <w:szCs w:val="28"/>
          <w:lang w:eastAsia="ru-RU"/>
        </w:rPr>
      </w:pPr>
      <w:r>
        <w:rPr>
          <w:rFonts w:ascii="Times New Roman" w:hAnsi="Times New Roman"/>
          <w:bCs/>
          <w:sz w:val="28"/>
          <w:szCs w:val="28"/>
          <w:lang w:eastAsia="ru-RU"/>
        </w:rPr>
        <w:t>2.3.5.2. Размеры выплаты ежемесячной надбавки за выслугу лет</w:t>
      </w:r>
    </w:p>
    <w:p w:rsidR="00DC65FD" w:rsidRDefault="00DC65FD" w:rsidP="00DC65FD">
      <w:pPr>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xml:space="preserve">2.3.5.2.1. </w:t>
      </w:r>
      <w:proofErr w:type="gramStart"/>
      <w:r w:rsidRPr="0010353D">
        <w:rPr>
          <w:rFonts w:ascii="Times New Roman" w:hAnsi="Times New Roman"/>
          <w:sz w:val="28"/>
          <w:szCs w:val="28"/>
          <w:lang w:eastAsia="ru-RU"/>
        </w:rPr>
        <w:t>Ежемесячная  стимулирующая</w:t>
      </w:r>
      <w:proofErr w:type="gramEnd"/>
      <w:r w:rsidRPr="0010353D">
        <w:rPr>
          <w:rFonts w:ascii="Times New Roman" w:hAnsi="Times New Roman"/>
          <w:sz w:val="28"/>
          <w:szCs w:val="28"/>
          <w:lang w:eastAsia="ru-RU"/>
        </w:rPr>
        <w:t xml:space="preserve"> надбавка за выслугу лет  к должностному окладу всем работникам </w:t>
      </w:r>
      <w:r>
        <w:rPr>
          <w:rFonts w:ascii="Times New Roman" w:hAnsi="Times New Roman"/>
          <w:sz w:val="28"/>
          <w:szCs w:val="28"/>
          <w:lang w:eastAsia="ru-RU"/>
        </w:rPr>
        <w:t>муниципальной образовательной организации</w:t>
      </w:r>
      <w:r w:rsidRPr="0010353D">
        <w:rPr>
          <w:rFonts w:ascii="Times New Roman" w:hAnsi="Times New Roman"/>
          <w:sz w:val="28"/>
          <w:szCs w:val="28"/>
          <w:lang w:eastAsia="ru-RU"/>
        </w:rPr>
        <w:t xml:space="preserve"> производится дифференцированно в зависимости от  стажа работы, дающего право на получение этой стимулирующей выплаты и  устанавливается </w:t>
      </w:r>
      <w:r>
        <w:rPr>
          <w:rFonts w:ascii="Times New Roman" w:hAnsi="Times New Roman"/>
          <w:sz w:val="28"/>
          <w:szCs w:val="28"/>
          <w:lang w:eastAsia="ru-RU"/>
        </w:rPr>
        <w:t>локальным актом</w:t>
      </w:r>
      <w:r w:rsidRPr="0010353D">
        <w:rPr>
          <w:rFonts w:ascii="Times New Roman" w:hAnsi="Times New Roman"/>
          <w:sz w:val="28"/>
          <w:szCs w:val="28"/>
          <w:lang w:eastAsia="ru-RU"/>
        </w:rPr>
        <w:t xml:space="preserve"> с учетом мнения </w:t>
      </w:r>
      <w:r>
        <w:rPr>
          <w:rFonts w:ascii="Times New Roman" w:hAnsi="Times New Roman"/>
          <w:sz w:val="28"/>
          <w:szCs w:val="28"/>
          <w:lang w:eastAsia="ru-RU"/>
        </w:rPr>
        <w:t>выборного органа первичной профсоюзной организации</w:t>
      </w:r>
      <w:r w:rsidRPr="0010353D">
        <w:rPr>
          <w:rFonts w:ascii="Times New Roman" w:hAnsi="Times New Roman"/>
          <w:sz w:val="28"/>
          <w:szCs w:val="28"/>
          <w:lang w:eastAsia="ru-RU"/>
        </w:rPr>
        <w:t xml:space="preserve"> в следующих размерах:</w:t>
      </w:r>
    </w:p>
    <w:p w:rsidR="00DC65FD" w:rsidRPr="0010353D" w:rsidRDefault="00DC65FD" w:rsidP="00DC65FD">
      <w:pPr>
        <w:autoSpaceDE w:val="0"/>
        <w:autoSpaceDN w:val="0"/>
        <w:adjustRightInd w:val="0"/>
        <w:spacing w:after="0" w:line="240" w:lineRule="auto"/>
        <w:ind w:firstLine="1134"/>
        <w:jc w:val="both"/>
        <w:rPr>
          <w:rFonts w:ascii="Times New Roman" w:hAnsi="Times New Roman"/>
          <w:sz w:val="28"/>
          <w:szCs w:val="28"/>
          <w:lang w:eastAsia="ru-RU" w:bidi="he-IL"/>
        </w:rPr>
      </w:pPr>
      <w:r>
        <w:rPr>
          <w:rFonts w:ascii="Times New Roman" w:hAnsi="Times New Roman"/>
          <w:sz w:val="28"/>
          <w:szCs w:val="28"/>
          <w:lang w:eastAsia="ru-RU" w:bidi="he-IL"/>
        </w:rPr>
        <w:t>2.3.5.2.2.</w:t>
      </w:r>
      <w:r w:rsidRPr="0010353D">
        <w:rPr>
          <w:rFonts w:ascii="Times New Roman" w:hAnsi="Times New Roman"/>
          <w:sz w:val="28"/>
          <w:szCs w:val="28"/>
          <w:lang w:eastAsia="ru-RU" w:bidi="he-IL"/>
        </w:rPr>
        <w:t xml:space="preserve">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w:t>
      </w:r>
      <w:r>
        <w:rPr>
          <w:rFonts w:ascii="Times New Roman" w:hAnsi="Times New Roman"/>
          <w:sz w:val="28"/>
          <w:szCs w:val="28"/>
          <w:lang w:eastAsia="ru-RU" w:bidi="he-IL"/>
        </w:rPr>
        <w:t>й</w:t>
      </w:r>
      <w:r w:rsidRPr="0010353D">
        <w:rPr>
          <w:rFonts w:ascii="Times New Roman" w:hAnsi="Times New Roman"/>
          <w:sz w:val="28"/>
          <w:szCs w:val="28"/>
          <w:lang w:eastAsia="ru-RU" w:bidi="he-IL"/>
        </w:rPr>
        <w:t xml:space="preserve"> </w:t>
      </w:r>
      <w:r>
        <w:rPr>
          <w:rFonts w:ascii="Times New Roman" w:hAnsi="Times New Roman"/>
          <w:sz w:val="28"/>
          <w:szCs w:val="28"/>
          <w:lang w:eastAsia="ru-RU" w:bidi="he-IL"/>
        </w:rPr>
        <w:t>организации</w:t>
      </w:r>
      <w:r w:rsidRPr="0010353D">
        <w:rPr>
          <w:rFonts w:ascii="Times New Roman" w:hAnsi="Times New Roman"/>
          <w:sz w:val="28"/>
          <w:szCs w:val="28"/>
          <w:lang w:eastAsia="ru-RU" w:bidi="he-IL"/>
        </w:rPr>
        <w:t xml:space="preserve">, или со дня предоставления документа о стаже, дающем право на повышение размера стимулирующей выплаты. </w:t>
      </w:r>
    </w:p>
    <w:p w:rsidR="00DC65FD" w:rsidRPr="009F5B6C" w:rsidRDefault="00DC65FD" w:rsidP="00DC65FD">
      <w:pPr>
        <w:spacing w:after="0" w:line="240" w:lineRule="auto"/>
        <w:ind w:firstLine="851"/>
        <w:jc w:val="both"/>
        <w:rPr>
          <w:rFonts w:ascii="Times New Roman" w:hAnsi="Times New Roman"/>
          <w:bCs/>
          <w:sz w:val="28"/>
          <w:szCs w:val="28"/>
          <w:lang w:eastAsia="ru-RU"/>
        </w:rPr>
      </w:pPr>
      <w:r w:rsidRPr="009F5B6C">
        <w:rPr>
          <w:rFonts w:ascii="Times New Roman" w:hAnsi="Times New Roman"/>
          <w:bCs/>
          <w:sz w:val="28"/>
          <w:szCs w:val="28"/>
          <w:lang w:eastAsia="ru-RU"/>
        </w:rPr>
        <w:t>2.3.5.3. Порядок начисления стимулирующей выплаты за стаж работы</w:t>
      </w:r>
    </w:p>
    <w:p w:rsidR="00DC65FD" w:rsidRPr="0010353D" w:rsidRDefault="00DC65FD" w:rsidP="00DC65FD">
      <w:pPr>
        <w:spacing w:after="0" w:line="240" w:lineRule="auto"/>
        <w:ind w:firstLine="851"/>
        <w:jc w:val="both"/>
        <w:rPr>
          <w:rFonts w:ascii="Times New Roman" w:hAnsi="Times New Roman"/>
          <w:sz w:val="28"/>
          <w:szCs w:val="28"/>
          <w:lang w:eastAsia="ru-RU"/>
        </w:rPr>
      </w:pPr>
      <w:r w:rsidRPr="0010353D">
        <w:rPr>
          <w:rFonts w:ascii="Times New Roman" w:hAnsi="Times New Roman"/>
          <w:sz w:val="28"/>
          <w:szCs w:val="28"/>
          <w:lang w:eastAsia="ru-RU"/>
        </w:rPr>
        <w:t>Надбавка за выслугу лет начисляется исходя из должностного оклада работника (без учета премий и иных стимулирующих выплат) и выплачивается ежемесячно одновременно с заработной платой.</w:t>
      </w:r>
    </w:p>
    <w:p w:rsidR="00DC65FD" w:rsidRPr="0010353D" w:rsidRDefault="00DC65FD" w:rsidP="00DC65FD">
      <w:pPr>
        <w:autoSpaceDE w:val="0"/>
        <w:autoSpaceDN w:val="0"/>
        <w:adjustRightInd w:val="0"/>
        <w:spacing w:after="0" w:line="240" w:lineRule="auto"/>
        <w:ind w:firstLine="851"/>
        <w:jc w:val="both"/>
        <w:rPr>
          <w:rFonts w:ascii="Times New Roman" w:hAnsi="Times New Roman"/>
          <w:sz w:val="28"/>
          <w:szCs w:val="28"/>
          <w:lang w:eastAsia="ru-RU" w:bidi="he-IL"/>
        </w:rPr>
      </w:pPr>
      <w:r w:rsidRPr="0010353D">
        <w:rPr>
          <w:rFonts w:ascii="Times New Roman" w:hAnsi="Times New Roman"/>
          <w:sz w:val="28"/>
          <w:szCs w:val="28"/>
          <w:lang w:eastAsia="ru-RU" w:bidi="he-IL"/>
        </w:rPr>
        <w:t>При временном заместительстве надбавка  за  выслугу лет начисляется  на  должностной оклад по основной работе.</w:t>
      </w:r>
    </w:p>
    <w:p w:rsidR="00DC65FD" w:rsidRPr="0010353D" w:rsidRDefault="00DC65FD" w:rsidP="00DC65FD">
      <w:pPr>
        <w:tabs>
          <w:tab w:val="left" w:pos="538"/>
        </w:tabs>
        <w:autoSpaceDE w:val="0"/>
        <w:autoSpaceDN w:val="0"/>
        <w:adjustRightInd w:val="0"/>
        <w:spacing w:after="0" w:line="240" w:lineRule="auto"/>
        <w:ind w:right="-2" w:firstLine="851"/>
        <w:jc w:val="both"/>
        <w:rPr>
          <w:rFonts w:ascii="Times New Roman" w:hAnsi="Times New Roman"/>
          <w:sz w:val="28"/>
          <w:szCs w:val="28"/>
          <w:lang w:eastAsia="ru-RU" w:bidi="he-IL"/>
        </w:rPr>
      </w:pPr>
      <w:r w:rsidRPr="0010353D">
        <w:rPr>
          <w:rFonts w:ascii="Times New Roman" w:hAnsi="Times New Roman"/>
          <w:sz w:val="28"/>
          <w:szCs w:val="28"/>
          <w:lang w:eastAsia="ru-RU" w:bidi="he-IL"/>
        </w:rPr>
        <w:t>Надбавка за выслугу лет учитывается во всех случаях исчисления среднего заработка.</w:t>
      </w:r>
    </w:p>
    <w:p w:rsidR="00DC65FD" w:rsidRPr="0010353D" w:rsidRDefault="00DC65FD" w:rsidP="00DC65FD">
      <w:pPr>
        <w:tabs>
          <w:tab w:val="left" w:pos="538"/>
        </w:tabs>
        <w:autoSpaceDE w:val="0"/>
        <w:autoSpaceDN w:val="0"/>
        <w:adjustRightInd w:val="0"/>
        <w:spacing w:after="0" w:line="240" w:lineRule="auto"/>
        <w:ind w:firstLine="851"/>
        <w:jc w:val="both"/>
        <w:rPr>
          <w:rFonts w:ascii="Times New Roman" w:hAnsi="Times New Roman"/>
          <w:sz w:val="28"/>
          <w:szCs w:val="28"/>
          <w:lang w:eastAsia="ru-RU" w:bidi="he-IL"/>
        </w:rPr>
      </w:pPr>
      <w:r w:rsidRPr="0010353D">
        <w:rPr>
          <w:rFonts w:ascii="Times New Roman" w:hAnsi="Times New Roman"/>
          <w:sz w:val="28"/>
          <w:szCs w:val="28"/>
          <w:lang w:eastAsia="ru-RU" w:bidi="he-IL"/>
        </w:rPr>
        <w:lastRenderedPageBreak/>
        <w:t>Надбавка за выслугу лет выплачивается с момента возникновения права на назначение или изменение размера этой надбавки.</w:t>
      </w:r>
    </w:p>
    <w:p w:rsidR="00DC65FD" w:rsidRPr="0010353D" w:rsidRDefault="00DC65FD" w:rsidP="00DC65FD">
      <w:pPr>
        <w:autoSpaceDE w:val="0"/>
        <w:autoSpaceDN w:val="0"/>
        <w:adjustRightInd w:val="0"/>
        <w:spacing w:after="0" w:line="240" w:lineRule="auto"/>
        <w:ind w:firstLine="851"/>
        <w:jc w:val="both"/>
        <w:rPr>
          <w:rFonts w:ascii="Times New Roman" w:hAnsi="Times New Roman"/>
          <w:sz w:val="28"/>
          <w:szCs w:val="28"/>
          <w:lang w:eastAsia="ru-RU" w:bidi="he-IL"/>
        </w:rPr>
      </w:pPr>
      <w:r w:rsidRPr="0010353D">
        <w:rPr>
          <w:rFonts w:ascii="Times New Roman" w:hAnsi="Times New Roman"/>
          <w:sz w:val="28"/>
          <w:szCs w:val="28"/>
          <w:lang w:eastAsia="ru-RU"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DC65FD" w:rsidRPr="00643A9E" w:rsidRDefault="00DC65FD" w:rsidP="00DC65FD">
      <w:pPr>
        <w:pStyle w:val="11"/>
        <w:spacing w:after="0" w:line="240" w:lineRule="auto"/>
        <w:ind w:left="0" w:firstLine="851"/>
        <w:jc w:val="both"/>
        <w:rPr>
          <w:rFonts w:ascii="Times New Roman" w:hAnsi="Times New Roman"/>
          <w:sz w:val="28"/>
          <w:szCs w:val="28"/>
        </w:rPr>
      </w:pPr>
      <w:r w:rsidRPr="00643A9E">
        <w:rPr>
          <w:rFonts w:ascii="Times New Roman" w:hAnsi="Times New Roman"/>
          <w:sz w:val="28"/>
          <w:szCs w:val="28"/>
        </w:rPr>
        <w:t>2.3.6. Надбавка водителям за классность</w:t>
      </w:r>
    </w:p>
    <w:p w:rsidR="00DC65FD" w:rsidRPr="00643A9E" w:rsidRDefault="00DC65FD" w:rsidP="00DC65FD">
      <w:pPr>
        <w:spacing w:after="0" w:line="240" w:lineRule="auto"/>
        <w:ind w:firstLine="851"/>
        <w:jc w:val="both"/>
        <w:rPr>
          <w:rFonts w:ascii="Times New Roman" w:hAnsi="Times New Roman"/>
          <w:sz w:val="28"/>
          <w:szCs w:val="28"/>
        </w:rPr>
      </w:pPr>
      <w:r>
        <w:rPr>
          <w:rFonts w:ascii="Times New Roman" w:hAnsi="Times New Roman"/>
          <w:sz w:val="28"/>
          <w:szCs w:val="28"/>
        </w:rPr>
        <w:t>В</w:t>
      </w:r>
      <w:r w:rsidRPr="00643A9E">
        <w:rPr>
          <w:rFonts w:ascii="Times New Roman" w:hAnsi="Times New Roman"/>
          <w:sz w:val="28"/>
          <w:szCs w:val="28"/>
        </w:rPr>
        <w:t xml:space="preserve">еличина надбавки </w:t>
      </w:r>
      <w:r>
        <w:rPr>
          <w:rFonts w:ascii="Times New Roman" w:hAnsi="Times New Roman"/>
          <w:sz w:val="28"/>
          <w:szCs w:val="28"/>
        </w:rPr>
        <w:t xml:space="preserve">определяется </w:t>
      </w:r>
      <w:r w:rsidRPr="00643A9E">
        <w:rPr>
          <w:rFonts w:ascii="Times New Roman" w:hAnsi="Times New Roman"/>
          <w:sz w:val="28"/>
          <w:szCs w:val="28"/>
        </w:rPr>
        <w:t xml:space="preserve">в соответствии с постановлением Правительства Забайкальского края </w:t>
      </w:r>
      <w:r w:rsidRPr="00B85055">
        <w:rPr>
          <w:rFonts w:ascii="Times New Roman" w:hAnsi="Times New Roman"/>
          <w:sz w:val="28"/>
          <w:szCs w:val="28"/>
        </w:rPr>
        <w:t>от 04 июня 2014 года № 322 «Об утверждении положения о надбавке за классность водителям государственных учреждений Забайкальского края»</w:t>
      </w:r>
      <w:r>
        <w:rPr>
          <w:rFonts w:ascii="Times New Roman" w:hAnsi="Times New Roman"/>
          <w:sz w:val="28"/>
          <w:szCs w:val="28"/>
        </w:rPr>
        <w:t xml:space="preserve"> исходя из установленного оклада (должностного оклада), рассчитанного пропорционально отработанному времени</w:t>
      </w:r>
      <w:r w:rsidRPr="00643A9E">
        <w:rPr>
          <w:rFonts w:ascii="Times New Roman" w:hAnsi="Times New Roman"/>
          <w:sz w:val="28"/>
          <w:szCs w:val="28"/>
        </w:rPr>
        <w:t>.</w:t>
      </w:r>
    </w:p>
    <w:p w:rsidR="00DC65FD" w:rsidRPr="00643A9E" w:rsidRDefault="00DC65FD" w:rsidP="00DC65FD">
      <w:pPr>
        <w:pStyle w:val="11"/>
        <w:spacing w:after="0" w:line="240" w:lineRule="auto"/>
        <w:ind w:left="0" w:firstLine="851"/>
        <w:jc w:val="both"/>
        <w:rPr>
          <w:rFonts w:ascii="Times New Roman" w:hAnsi="Times New Roman"/>
          <w:sz w:val="28"/>
          <w:szCs w:val="28"/>
        </w:rPr>
      </w:pPr>
      <w:r w:rsidRPr="00F024F1">
        <w:rPr>
          <w:rFonts w:ascii="Times New Roman" w:hAnsi="Times New Roman"/>
          <w:sz w:val="28"/>
          <w:szCs w:val="28"/>
        </w:rPr>
        <w:t>2.3.7. Надбавка молодым</w:t>
      </w:r>
      <w:r w:rsidRPr="00643A9E">
        <w:rPr>
          <w:rFonts w:ascii="Times New Roman" w:hAnsi="Times New Roman"/>
          <w:sz w:val="28"/>
          <w:szCs w:val="28"/>
        </w:rPr>
        <w:t xml:space="preserve"> специалистам</w:t>
      </w:r>
      <w:r>
        <w:rPr>
          <w:rFonts w:ascii="Times New Roman" w:hAnsi="Times New Roman"/>
          <w:sz w:val="28"/>
          <w:szCs w:val="28"/>
        </w:rPr>
        <w:t xml:space="preserve"> </w:t>
      </w:r>
    </w:p>
    <w:p w:rsidR="00DC65FD" w:rsidRDefault="00DC65FD" w:rsidP="00DC65FD">
      <w:pPr>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Размер, порядок и условия выплаты надбавки молодым специалистам </w:t>
      </w:r>
      <w:r>
        <w:rPr>
          <w:rFonts w:ascii="Times New Roman" w:hAnsi="Times New Roman"/>
          <w:sz w:val="28"/>
          <w:szCs w:val="28"/>
        </w:rPr>
        <w:t>образовательных</w:t>
      </w:r>
      <w:r w:rsidRPr="00643A9E">
        <w:rPr>
          <w:rFonts w:ascii="Times New Roman" w:hAnsi="Times New Roman"/>
          <w:sz w:val="28"/>
          <w:szCs w:val="28"/>
        </w:rPr>
        <w:t xml:space="preserve"> </w:t>
      </w:r>
      <w:r>
        <w:rPr>
          <w:rFonts w:ascii="Times New Roman" w:hAnsi="Times New Roman"/>
          <w:sz w:val="28"/>
          <w:szCs w:val="28"/>
        </w:rPr>
        <w:t xml:space="preserve">организаций </w:t>
      </w:r>
      <w:r w:rsidRPr="00643A9E">
        <w:rPr>
          <w:rFonts w:ascii="Times New Roman" w:hAnsi="Times New Roman"/>
          <w:sz w:val="28"/>
          <w:szCs w:val="28"/>
        </w:rPr>
        <w:t>устанавливается в соответствии с</w:t>
      </w:r>
      <w:r>
        <w:rPr>
          <w:rFonts w:ascii="Times New Roman" w:hAnsi="Times New Roman"/>
          <w:sz w:val="28"/>
          <w:szCs w:val="28"/>
        </w:rPr>
        <w:t>о статьей 12</w:t>
      </w:r>
      <w:r w:rsidRPr="00643A9E">
        <w:rPr>
          <w:rFonts w:ascii="Times New Roman" w:hAnsi="Times New Roman"/>
          <w:sz w:val="28"/>
          <w:szCs w:val="28"/>
        </w:rPr>
        <w:t xml:space="preserve"> </w:t>
      </w:r>
      <w:r>
        <w:rPr>
          <w:rFonts w:ascii="Times New Roman" w:hAnsi="Times New Roman"/>
          <w:sz w:val="28"/>
          <w:szCs w:val="28"/>
        </w:rPr>
        <w:t>з</w:t>
      </w:r>
      <w:r w:rsidRPr="00643A9E">
        <w:rPr>
          <w:rFonts w:ascii="Times New Roman" w:hAnsi="Times New Roman"/>
          <w:sz w:val="28"/>
          <w:szCs w:val="28"/>
        </w:rPr>
        <w:t>акон</w:t>
      </w:r>
      <w:r>
        <w:rPr>
          <w:rFonts w:ascii="Times New Roman" w:hAnsi="Times New Roman"/>
          <w:sz w:val="28"/>
          <w:szCs w:val="28"/>
        </w:rPr>
        <w:t>а</w:t>
      </w:r>
      <w:r w:rsidRPr="00643A9E">
        <w:rPr>
          <w:rFonts w:ascii="Times New Roman" w:hAnsi="Times New Roman"/>
          <w:sz w:val="28"/>
          <w:szCs w:val="28"/>
        </w:rPr>
        <w:t xml:space="preserve"> Забайкальского края 09 апреля 2014 года № 964-ЗЗК «Об оплате труда работников государственных </w:t>
      </w:r>
      <w:r>
        <w:rPr>
          <w:rFonts w:ascii="Times New Roman" w:hAnsi="Times New Roman"/>
          <w:sz w:val="28"/>
          <w:szCs w:val="28"/>
        </w:rPr>
        <w:t>учреждений Забайкальского края».</w:t>
      </w:r>
    </w:p>
    <w:p w:rsidR="00DC65FD" w:rsidRPr="00643A9E" w:rsidRDefault="00DC65FD" w:rsidP="00DC65FD">
      <w:pPr>
        <w:spacing w:after="0" w:line="240" w:lineRule="auto"/>
        <w:ind w:firstLine="993"/>
        <w:jc w:val="both"/>
        <w:rPr>
          <w:rFonts w:ascii="Times New Roman" w:hAnsi="Times New Roman"/>
          <w:sz w:val="28"/>
          <w:szCs w:val="28"/>
        </w:rPr>
      </w:pPr>
      <w:r w:rsidRPr="00643A9E">
        <w:rPr>
          <w:rFonts w:ascii="Times New Roman" w:hAnsi="Times New Roman"/>
          <w:sz w:val="28"/>
          <w:szCs w:val="28"/>
        </w:rPr>
        <w:t>2.3.7.1. Молодым специалистам, являющимся лицами в возраст</w:t>
      </w:r>
      <w:r>
        <w:rPr>
          <w:rFonts w:ascii="Times New Roman" w:hAnsi="Times New Roman"/>
          <w:sz w:val="28"/>
          <w:szCs w:val="28"/>
        </w:rPr>
        <w:t>е до 30 лет, впервые заключившим</w:t>
      </w:r>
      <w:r w:rsidRPr="00643A9E">
        <w:rPr>
          <w:rFonts w:ascii="Times New Roman" w:hAnsi="Times New Roman"/>
          <w:sz w:val="28"/>
          <w:szCs w:val="28"/>
        </w:rPr>
        <w:t xml:space="preserve"> трудовой договор с </w:t>
      </w:r>
      <w:r>
        <w:rPr>
          <w:rFonts w:ascii="Times New Roman" w:hAnsi="Times New Roman"/>
          <w:sz w:val="28"/>
          <w:szCs w:val="28"/>
        </w:rPr>
        <w:t xml:space="preserve">муниципальным  образовательным учреждением </w:t>
      </w:r>
      <w:r w:rsidRPr="00643A9E">
        <w:rPr>
          <w:rFonts w:ascii="Times New Roman" w:hAnsi="Times New Roman"/>
          <w:sz w:val="28"/>
          <w:szCs w:val="28"/>
        </w:rPr>
        <w:t>в течение одного года после окончания имеющих государственную аккредитацию образовательных организаций среднего и высшего профессионального образования, устанавливается надбавка в размере 20 процентов оклада (должностного оклада),</w:t>
      </w:r>
      <w:r>
        <w:rPr>
          <w:rFonts w:ascii="Times New Roman" w:hAnsi="Times New Roman"/>
          <w:sz w:val="28"/>
          <w:szCs w:val="28"/>
        </w:rPr>
        <w:t xml:space="preserve"> рассчитанного пропорционально отработанному времени,</w:t>
      </w:r>
      <w:r w:rsidRPr="00643A9E">
        <w:rPr>
          <w:rFonts w:ascii="Times New Roman" w:hAnsi="Times New Roman"/>
          <w:sz w:val="28"/>
          <w:szCs w:val="28"/>
        </w:rPr>
        <w:t xml:space="preserve"> ставки заработной платы</w:t>
      </w:r>
      <w:r>
        <w:rPr>
          <w:rFonts w:ascii="Times New Roman" w:hAnsi="Times New Roman"/>
          <w:sz w:val="28"/>
          <w:szCs w:val="28"/>
        </w:rPr>
        <w:t>, исчисленной с учетом фактической нагрузки.</w:t>
      </w:r>
    </w:p>
    <w:p w:rsidR="00DC65FD" w:rsidRPr="00643A9E" w:rsidRDefault="00DC65FD" w:rsidP="00DC65FD">
      <w:pPr>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2.3.7.2. Надбавка устанавливается молодым специалистам на срок до трёх лет с момента заключения трудового договора с </w:t>
      </w:r>
      <w:r>
        <w:rPr>
          <w:rFonts w:ascii="Times New Roman" w:hAnsi="Times New Roman"/>
          <w:sz w:val="28"/>
          <w:szCs w:val="28"/>
        </w:rPr>
        <w:t>муниципальным учреждением</w:t>
      </w:r>
      <w:r w:rsidRPr="00643A9E">
        <w:rPr>
          <w:rFonts w:ascii="Times New Roman" w:hAnsi="Times New Roman"/>
          <w:sz w:val="28"/>
          <w:szCs w:val="28"/>
        </w:rPr>
        <w:t>.</w:t>
      </w:r>
    </w:p>
    <w:p w:rsidR="00DC65FD" w:rsidRPr="00643A9E" w:rsidRDefault="00DC65FD" w:rsidP="00DC65FD">
      <w:pPr>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2.3.7.3. При переводе молодого специалиста в течение трёх лет после заключения трудового договора с </w:t>
      </w:r>
      <w:r w:rsidRPr="00B65D7D">
        <w:rPr>
          <w:rFonts w:ascii="Times New Roman" w:hAnsi="Times New Roman"/>
          <w:sz w:val="28"/>
          <w:szCs w:val="28"/>
        </w:rPr>
        <w:t>муниципальн</w:t>
      </w:r>
      <w:r>
        <w:rPr>
          <w:rFonts w:ascii="Times New Roman" w:hAnsi="Times New Roman"/>
          <w:sz w:val="28"/>
          <w:szCs w:val="28"/>
        </w:rPr>
        <w:t xml:space="preserve">ым </w:t>
      </w:r>
      <w:r w:rsidRPr="00B65D7D">
        <w:rPr>
          <w:rFonts w:ascii="Times New Roman" w:hAnsi="Times New Roman"/>
          <w:sz w:val="28"/>
          <w:szCs w:val="28"/>
        </w:rPr>
        <w:t xml:space="preserve"> образовательн</w:t>
      </w:r>
      <w:r>
        <w:rPr>
          <w:rFonts w:ascii="Times New Roman" w:hAnsi="Times New Roman"/>
          <w:sz w:val="28"/>
          <w:szCs w:val="28"/>
        </w:rPr>
        <w:t xml:space="preserve">ым учреждением </w:t>
      </w:r>
      <w:r w:rsidRPr="00B65D7D">
        <w:rPr>
          <w:rFonts w:ascii="Times New Roman" w:hAnsi="Times New Roman"/>
          <w:sz w:val="28"/>
          <w:szCs w:val="28"/>
        </w:rPr>
        <w:t xml:space="preserve"> </w:t>
      </w:r>
      <w:r w:rsidRPr="00643A9E">
        <w:rPr>
          <w:rFonts w:ascii="Times New Roman" w:hAnsi="Times New Roman"/>
          <w:sz w:val="28"/>
          <w:szCs w:val="28"/>
        </w:rPr>
        <w:t>в друг</w:t>
      </w:r>
      <w:r>
        <w:rPr>
          <w:rFonts w:ascii="Times New Roman" w:hAnsi="Times New Roman"/>
          <w:sz w:val="28"/>
          <w:szCs w:val="28"/>
        </w:rPr>
        <w:t>ую</w:t>
      </w:r>
      <w:r w:rsidRPr="00643A9E">
        <w:rPr>
          <w:rFonts w:ascii="Times New Roman" w:hAnsi="Times New Roman"/>
          <w:sz w:val="28"/>
          <w:szCs w:val="28"/>
        </w:rPr>
        <w:t xml:space="preserve"> </w:t>
      </w:r>
      <w:r w:rsidRPr="00B65D7D">
        <w:rPr>
          <w:rFonts w:ascii="Times New Roman" w:hAnsi="Times New Roman"/>
          <w:sz w:val="28"/>
          <w:szCs w:val="28"/>
        </w:rPr>
        <w:t>муниципальн</w:t>
      </w:r>
      <w:r>
        <w:rPr>
          <w:rFonts w:ascii="Times New Roman" w:hAnsi="Times New Roman"/>
          <w:sz w:val="28"/>
          <w:szCs w:val="28"/>
        </w:rPr>
        <w:t>ую</w:t>
      </w:r>
      <w:r w:rsidRPr="00B65D7D">
        <w:rPr>
          <w:rFonts w:ascii="Times New Roman" w:hAnsi="Times New Roman"/>
          <w:sz w:val="28"/>
          <w:szCs w:val="28"/>
        </w:rPr>
        <w:t xml:space="preserve"> образовательн</w:t>
      </w:r>
      <w:r>
        <w:rPr>
          <w:rFonts w:ascii="Times New Roman" w:hAnsi="Times New Roman"/>
          <w:sz w:val="28"/>
          <w:szCs w:val="28"/>
        </w:rPr>
        <w:t>ую</w:t>
      </w:r>
      <w:r w:rsidRPr="00B65D7D">
        <w:rPr>
          <w:rFonts w:ascii="Times New Roman" w:hAnsi="Times New Roman"/>
          <w:sz w:val="28"/>
          <w:szCs w:val="28"/>
        </w:rPr>
        <w:t xml:space="preserve"> </w:t>
      </w:r>
      <w:r>
        <w:rPr>
          <w:rFonts w:ascii="Times New Roman" w:hAnsi="Times New Roman"/>
          <w:sz w:val="28"/>
          <w:szCs w:val="28"/>
        </w:rPr>
        <w:t xml:space="preserve">организацию </w:t>
      </w:r>
      <w:r w:rsidRPr="00643A9E">
        <w:rPr>
          <w:rFonts w:ascii="Times New Roman" w:hAnsi="Times New Roman"/>
          <w:sz w:val="28"/>
          <w:szCs w:val="28"/>
        </w:rPr>
        <w:t>ранее установленная надбавка сохраняется.</w:t>
      </w:r>
    </w:p>
    <w:p w:rsidR="00DC65FD" w:rsidRDefault="00DC65FD" w:rsidP="00DC65FD">
      <w:pPr>
        <w:spacing w:after="0" w:line="240" w:lineRule="auto"/>
        <w:ind w:firstLine="851"/>
        <w:jc w:val="both"/>
        <w:rPr>
          <w:rFonts w:ascii="Times New Roman" w:hAnsi="Times New Roman"/>
          <w:sz w:val="28"/>
          <w:szCs w:val="28"/>
        </w:rPr>
      </w:pPr>
      <w:r w:rsidRPr="00643A9E">
        <w:rPr>
          <w:rFonts w:ascii="Times New Roman" w:hAnsi="Times New Roman"/>
          <w:sz w:val="28"/>
          <w:szCs w:val="28"/>
        </w:rPr>
        <w:t>2.3.8. Надбавка за почетное звание, ученую степень, ученое звание</w:t>
      </w:r>
      <w:r>
        <w:rPr>
          <w:rFonts w:ascii="Times New Roman" w:hAnsi="Times New Roman"/>
          <w:sz w:val="28"/>
          <w:szCs w:val="28"/>
        </w:rPr>
        <w:t xml:space="preserve"> </w:t>
      </w:r>
    </w:p>
    <w:p w:rsidR="00DC65FD" w:rsidRDefault="00DC65FD" w:rsidP="00DC65FD">
      <w:pPr>
        <w:spacing w:after="0" w:line="240" w:lineRule="auto"/>
        <w:ind w:firstLine="851"/>
        <w:jc w:val="both"/>
        <w:rPr>
          <w:rFonts w:ascii="Times New Roman" w:hAnsi="Times New Roman"/>
          <w:sz w:val="28"/>
          <w:szCs w:val="28"/>
        </w:rPr>
      </w:pPr>
      <w:r w:rsidRPr="00643A9E">
        <w:rPr>
          <w:rFonts w:ascii="Times New Roman" w:hAnsi="Times New Roman"/>
          <w:sz w:val="28"/>
          <w:szCs w:val="28"/>
        </w:rPr>
        <w:t>Надбавка за почетное звание, ученую степень, ученое звание</w:t>
      </w:r>
      <w:r>
        <w:rPr>
          <w:rFonts w:ascii="Times New Roman" w:hAnsi="Times New Roman"/>
          <w:sz w:val="28"/>
          <w:szCs w:val="28"/>
        </w:rPr>
        <w:t xml:space="preserve"> определяется в соответствии со статьей 13 з</w:t>
      </w:r>
      <w:r w:rsidRPr="00643A9E">
        <w:rPr>
          <w:rFonts w:ascii="Times New Roman" w:hAnsi="Times New Roman"/>
          <w:sz w:val="28"/>
          <w:szCs w:val="28"/>
        </w:rPr>
        <w:t>акон</w:t>
      </w:r>
      <w:r>
        <w:rPr>
          <w:rFonts w:ascii="Times New Roman" w:hAnsi="Times New Roman"/>
          <w:sz w:val="28"/>
          <w:szCs w:val="28"/>
        </w:rPr>
        <w:t>а</w:t>
      </w:r>
      <w:r w:rsidRPr="00643A9E">
        <w:rPr>
          <w:rFonts w:ascii="Times New Roman" w:hAnsi="Times New Roman"/>
          <w:sz w:val="28"/>
          <w:szCs w:val="28"/>
        </w:rPr>
        <w:t xml:space="preserve"> Забайкальского края </w:t>
      </w:r>
      <w:r>
        <w:rPr>
          <w:rFonts w:ascii="Times New Roman" w:hAnsi="Times New Roman"/>
          <w:sz w:val="28"/>
          <w:szCs w:val="28"/>
        </w:rPr>
        <w:br/>
      </w:r>
      <w:r w:rsidRPr="00643A9E">
        <w:rPr>
          <w:rFonts w:ascii="Times New Roman" w:hAnsi="Times New Roman"/>
          <w:sz w:val="28"/>
          <w:szCs w:val="28"/>
        </w:rPr>
        <w:t>09 апреля 2014 года № 964-ЗЗК «Об оплате труда работников государственных учреждений Забайкальского края»</w:t>
      </w:r>
      <w:r>
        <w:rPr>
          <w:rFonts w:ascii="Times New Roman" w:hAnsi="Times New Roman"/>
          <w:sz w:val="28"/>
          <w:szCs w:val="28"/>
        </w:rPr>
        <w:t xml:space="preserve">. На основании постановления Правительства Забайкальского края от 15 марта 2022 года №88 «О внесении изменений в некоторые постановления Правительства </w:t>
      </w:r>
      <w:r>
        <w:rPr>
          <w:rFonts w:ascii="Times New Roman" w:hAnsi="Times New Roman"/>
          <w:sz w:val="28"/>
          <w:szCs w:val="28"/>
        </w:rPr>
        <w:lastRenderedPageBreak/>
        <w:t>Забайкальского края в сфере образования» внесены изменения в методики расчета нормативов финансового обеспечения в части включения в структуру фонда оплаты труда педагогических работников, руководителей и учебно-вспомогательного персонала муниципальных организаций надбавки в размере 5 процентов к окладам (должностным окладам), ставкам заработной платы за ведомственные знаки отличия: почетное звание «Ветеран сферы воспитания и  образования», нагрудный знак «Почетный работник воспитания и просвещения Российской Федерации», знак отличия «Отличник просвещения», медаль Л.С. Выготского, работника муниципальных учреждений Забайкальского края, награжденных ими.</w:t>
      </w:r>
    </w:p>
    <w:p w:rsidR="00DC65FD" w:rsidRPr="00643A9E" w:rsidRDefault="00DC65FD" w:rsidP="00DC65FD">
      <w:pPr>
        <w:pStyle w:val="11"/>
        <w:spacing w:after="0" w:line="240" w:lineRule="auto"/>
        <w:ind w:left="0" w:firstLine="993"/>
        <w:jc w:val="both"/>
        <w:rPr>
          <w:rFonts w:ascii="Times New Roman" w:hAnsi="Times New Roman"/>
          <w:sz w:val="28"/>
          <w:szCs w:val="28"/>
        </w:rPr>
      </w:pPr>
      <w:r>
        <w:rPr>
          <w:rFonts w:ascii="Times New Roman" w:hAnsi="Times New Roman"/>
          <w:sz w:val="28"/>
          <w:szCs w:val="28"/>
        </w:rPr>
        <w:t>2</w:t>
      </w:r>
      <w:r w:rsidRPr="00643A9E">
        <w:rPr>
          <w:rFonts w:ascii="Times New Roman" w:hAnsi="Times New Roman"/>
          <w:sz w:val="28"/>
          <w:szCs w:val="28"/>
        </w:rPr>
        <w:t xml:space="preserve">.3.8.2. Работникам </w:t>
      </w:r>
      <w:r>
        <w:rPr>
          <w:rFonts w:ascii="Times New Roman" w:hAnsi="Times New Roman"/>
          <w:sz w:val="28"/>
          <w:szCs w:val="28"/>
        </w:rPr>
        <w:t>муниципальных образовательных учреждений</w:t>
      </w:r>
      <w:r w:rsidRPr="00643A9E">
        <w:rPr>
          <w:rFonts w:ascii="Times New Roman" w:hAnsi="Times New Roman"/>
          <w:sz w:val="28"/>
          <w:szCs w:val="28"/>
        </w:rPr>
        <w:t>, имеющим два и более почетных звания, надбавка за почетное звание выплачивается по одному из оснований по выбору работника.</w:t>
      </w:r>
    </w:p>
    <w:p w:rsidR="00DC65FD" w:rsidRPr="0029789D" w:rsidRDefault="00DC65FD" w:rsidP="00DC65FD">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sz w:val="28"/>
          <w:szCs w:val="28"/>
        </w:rPr>
        <w:t xml:space="preserve">2.3.9. </w:t>
      </w:r>
      <w:r w:rsidRPr="00643A9E">
        <w:rPr>
          <w:rFonts w:ascii="Times New Roman" w:hAnsi="Times New Roman"/>
          <w:sz w:val="28"/>
          <w:szCs w:val="28"/>
        </w:rPr>
        <w:t xml:space="preserve">Выплата за интенсивность </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w:t>
      </w:r>
      <w:r w:rsidRPr="00643A9E">
        <w:rPr>
          <w:rFonts w:ascii="Times New Roman" w:hAnsi="Times New Roman"/>
          <w:sz w:val="28"/>
          <w:szCs w:val="28"/>
        </w:rPr>
        <w:t>устанавлива</w:t>
      </w:r>
      <w:r>
        <w:rPr>
          <w:rFonts w:ascii="Times New Roman" w:hAnsi="Times New Roman"/>
          <w:sz w:val="28"/>
          <w:szCs w:val="28"/>
        </w:rPr>
        <w:t>е</w:t>
      </w:r>
      <w:r w:rsidRPr="00643A9E">
        <w:rPr>
          <w:rFonts w:ascii="Times New Roman" w:hAnsi="Times New Roman"/>
          <w:sz w:val="28"/>
          <w:szCs w:val="28"/>
        </w:rPr>
        <w:t xml:space="preserve">тся локальными нормативными актами </w:t>
      </w:r>
      <w:r>
        <w:rPr>
          <w:rFonts w:ascii="Times New Roman" w:hAnsi="Times New Roman"/>
          <w:sz w:val="28"/>
          <w:szCs w:val="28"/>
        </w:rPr>
        <w:t>муниципальных</w:t>
      </w:r>
      <w:r w:rsidRPr="00643A9E">
        <w:rPr>
          <w:rFonts w:ascii="Times New Roman" w:hAnsi="Times New Roman"/>
          <w:sz w:val="28"/>
          <w:szCs w:val="28"/>
        </w:rPr>
        <w:t xml:space="preserve"> </w:t>
      </w:r>
      <w:r>
        <w:rPr>
          <w:rFonts w:ascii="Times New Roman" w:hAnsi="Times New Roman"/>
          <w:sz w:val="28"/>
          <w:szCs w:val="28"/>
        </w:rPr>
        <w:t>учреждений</w:t>
      </w:r>
      <w:r w:rsidRPr="00643A9E">
        <w:rPr>
          <w:rFonts w:ascii="Times New Roman" w:hAnsi="Times New Roman"/>
          <w:sz w:val="28"/>
          <w:szCs w:val="28"/>
        </w:rPr>
        <w:t>, в которых указываются размеры выплат</w:t>
      </w:r>
      <w:r>
        <w:rPr>
          <w:rFonts w:ascii="Times New Roman" w:hAnsi="Times New Roman"/>
          <w:sz w:val="28"/>
          <w:szCs w:val="28"/>
        </w:rPr>
        <w:t>ы по каждому сотруднику</w:t>
      </w:r>
      <w:r w:rsidRPr="00643A9E">
        <w:rPr>
          <w:rFonts w:ascii="Times New Roman" w:hAnsi="Times New Roman"/>
          <w:sz w:val="28"/>
          <w:szCs w:val="28"/>
        </w:rPr>
        <w:t xml:space="preserve"> в пределах утвержденного фонда оплаты труда с учетом отраслевых особенностей</w:t>
      </w:r>
      <w:r>
        <w:rPr>
          <w:rFonts w:ascii="Times New Roman" w:hAnsi="Times New Roman"/>
          <w:sz w:val="28"/>
          <w:szCs w:val="28"/>
        </w:rPr>
        <w:t xml:space="preserve">, </w:t>
      </w:r>
      <w:r w:rsidRPr="00643A9E">
        <w:rPr>
          <w:rFonts w:ascii="Times New Roman" w:hAnsi="Times New Roman"/>
          <w:sz w:val="28"/>
          <w:szCs w:val="28"/>
        </w:rPr>
        <w:t xml:space="preserve">положений об оплате труда работников </w:t>
      </w:r>
      <w:r>
        <w:rPr>
          <w:rFonts w:ascii="Times New Roman" w:hAnsi="Times New Roman"/>
          <w:sz w:val="28"/>
          <w:szCs w:val="28"/>
        </w:rPr>
        <w:t>муниципальных</w:t>
      </w:r>
      <w:r w:rsidRPr="00643A9E">
        <w:rPr>
          <w:rFonts w:ascii="Times New Roman" w:hAnsi="Times New Roman"/>
          <w:sz w:val="28"/>
          <w:szCs w:val="28"/>
        </w:rPr>
        <w:t xml:space="preserve"> </w:t>
      </w:r>
      <w:r>
        <w:rPr>
          <w:rFonts w:ascii="Times New Roman" w:hAnsi="Times New Roman"/>
          <w:sz w:val="28"/>
          <w:szCs w:val="28"/>
        </w:rPr>
        <w:t xml:space="preserve">учреждений </w:t>
      </w:r>
      <w:r w:rsidRPr="00643A9E">
        <w:rPr>
          <w:rFonts w:ascii="Times New Roman" w:hAnsi="Times New Roman"/>
          <w:sz w:val="28"/>
          <w:szCs w:val="28"/>
        </w:rPr>
        <w:t>,</w:t>
      </w:r>
      <w:r>
        <w:rPr>
          <w:rFonts w:ascii="Times New Roman" w:hAnsi="Times New Roman"/>
          <w:sz w:val="28"/>
          <w:szCs w:val="28"/>
        </w:rPr>
        <w:t xml:space="preserve"> коллективных договоров и иных нормативных правовых актов, определяющих условия оплаты труда. </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2.3.10 Выплата за высокие результаты работы</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Выплата за качество и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 </w:t>
      </w:r>
    </w:p>
    <w:p w:rsidR="00DC65FD" w:rsidRDefault="00DC65FD" w:rsidP="00DC65F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Выплата устанавливается локальными нормативными актами муниципальных учреждений, в которых указываются критерии эффективности труда и размеры выплат в пределах утвержденного фонда оплаты труда. Надбавка устанавливается на определенный срок, но не более чем на год.</w:t>
      </w:r>
    </w:p>
    <w:p w:rsidR="00DC65FD" w:rsidRPr="00643A9E" w:rsidRDefault="00DC65FD" w:rsidP="00DC65FD">
      <w:pPr>
        <w:pStyle w:val="11"/>
        <w:spacing w:after="0" w:line="240" w:lineRule="auto"/>
        <w:ind w:left="0" w:firstLine="851"/>
        <w:rPr>
          <w:rFonts w:ascii="Times New Roman" w:hAnsi="Times New Roman"/>
          <w:sz w:val="28"/>
          <w:szCs w:val="28"/>
        </w:rPr>
      </w:pPr>
      <w:r>
        <w:rPr>
          <w:rFonts w:ascii="Times New Roman" w:hAnsi="Times New Roman"/>
          <w:sz w:val="28"/>
          <w:szCs w:val="28"/>
        </w:rPr>
        <w:t>2</w:t>
      </w:r>
      <w:r w:rsidRPr="00643A9E">
        <w:rPr>
          <w:rFonts w:ascii="Times New Roman" w:hAnsi="Times New Roman"/>
          <w:sz w:val="28"/>
          <w:szCs w:val="28"/>
        </w:rPr>
        <w:t>.3.1</w:t>
      </w:r>
      <w:r>
        <w:rPr>
          <w:rFonts w:ascii="Times New Roman" w:hAnsi="Times New Roman"/>
          <w:sz w:val="28"/>
          <w:szCs w:val="28"/>
        </w:rPr>
        <w:t>1</w:t>
      </w:r>
      <w:r w:rsidRPr="00643A9E">
        <w:rPr>
          <w:rFonts w:ascii="Times New Roman" w:hAnsi="Times New Roman"/>
          <w:sz w:val="28"/>
          <w:szCs w:val="28"/>
        </w:rPr>
        <w:t>. Система премирования</w:t>
      </w:r>
    </w:p>
    <w:p w:rsidR="00DC65FD" w:rsidRPr="00643A9E" w:rsidRDefault="00DC65FD" w:rsidP="00DC65FD">
      <w:pPr>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Система премирования работников устанавливается локальными нормативными актами </w:t>
      </w:r>
      <w:r>
        <w:rPr>
          <w:rFonts w:ascii="Times New Roman" w:hAnsi="Times New Roman"/>
          <w:sz w:val="28"/>
          <w:szCs w:val="28"/>
        </w:rPr>
        <w:t>муниципальных</w:t>
      </w:r>
      <w:r w:rsidRPr="00643A9E">
        <w:rPr>
          <w:rFonts w:ascii="Times New Roman" w:hAnsi="Times New Roman"/>
          <w:sz w:val="28"/>
          <w:szCs w:val="28"/>
        </w:rPr>
        <w:t xml:space="preserve"> </w:t>
      </w:r>
      <w:r>
        <w:rPr>
          <w:rFonts w:ascii="Times New Roman" w:hAnsi="Times New Roman"/>
          <w:sz w:val="28"/>
          <w:szCs w:val="28"/>
        </w:rPr>
        <w:t xml:space="preserve">образовательных учреждений </w:t>
      </w:r>
      <w:r w:rsidRPr="00643A9E">
        <w:rPr>
          <w:rFonts w:ascii="Times New Roman" w:hAnsi="Times New Roman"/>
          <w:sz w:val="28"/>
          <w:szCs w:val="28"/>
        </w:rPr>
        <w:t xml:space="preserve"> в пределах утвержденного фонда оплаты труда с учетом показателей эффективности и результативности деятельности </w:t>
      </w:r>
      <w:r>
        <w:rPr>
          <w:rFonts w:ascii="Times New Roman" w:hAnsi="Times New Roman"/>
          <w:sz w:val="28"/>
          <w:szCs w:val="28"/>
        </w:rPr>
        <w:t>муниципальных учреждений</w:t>
      </w:r>
      <w:r w:rsidRPr="00643A9E">
        <w:rPr>
          <w:rFonts w:ascii="Times New Roman" w:hAnsi="Times New Roman"/>
          <w:sz w:val="28"/>
          <w:szCs w:val="28"/>
        </w:rPr>
        <w:t>.</w:t>
      </w:r>
    </w:p>
    <w:p w:rsidR="00DC65FD" w:rsidRDefault="00DC65FD" w:rsidP="00DC65FD">
      <w:pPr>
        <w:spacing w:after="0" w:line="240" w:lineRule="auto"/>
        <w:ind w:firstLine="851"/>
        <w:jc w:val="both"/>
        <w:rPr>
          <w:rFonts w:ascii="Times New Roman" w:hAnsi="Times New Roman"/>
          <w:sz w:val="28"/>
          <w:szCs w:val="28"/>
        </w:rPr>
      </w:pPr>
      <w:r w:rsidRPr="00643A9E">
        <w:rPr>
          <w:rFonts w:ascii="Times New Roman" w:hAnsi="Times New Roman"/>
          <w:sz w:val="28"/>
          <w:szCs w:val="28"/>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r>
        <w:rPr>
          <w:rFonts w:ascii="Times New Roman" w:hAnsi="Times New Roman"/>
          <w:sz w:val="28"/>
          <w:szCs w:val="28"/>
        </w:rPr>
        <w:t xml:space="preserve"> </w:t>
      </w:r>
    </w:p>
    <w:p w:rsidR="00DC65FD" w:rsidRDefault="00DC65FD" w:rsidP="00DC65FD">
      <w:pPr>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Показатели премирования работников утверждаются локальным нормативным актом </w:t>
      </w:r>
      <w:r>
        <w:rPr>
          <w:rFonts w:ascii="Times New Roman" w:hAnsi="Times New Roman"/>
          <w:sz w:val="28"/>
          <w:szCs w:val="28"/>
        </w:rPr>
        <w:t>учреждения</w:t>
      </w:r>
      <w:r w:rsidRPr="00643A9E">
        <w:rPr>
          <w:rFonts w:ascii="Times New Roman" w:hAnsi="Times New Roman"/>
          <w:sz w:val="28"/>
          <w:szCs w:val="28"/>
        </w:rPr>
        <w:t xml:space="preserve"> с учетом мнения </w:t>
      </w:r>
      <w:r>
        <w:rPr>
          <w:rFonts w:ascii="Times New Roman" w:hAnsi="Times New Roman"/>
          <w:sz w:val="28"/>
          <w:szCs w:val="28"/>
        </w:rPr>
        <w:t>выборного органа первичной профсоюзной организации</w:t>
      </w:r>
      <w:r w:rsidRPr="00643A9E">
        <w:rPr>
          <w:rFonts w:ascii="Times New Roman" w:hAnsi="Times New Roman"/>
          <w:sz w:val="28"/>
          <w:szCs w:val="28"/>
        </w:rPr>
        <w:t xml:space="preserve">. Показатели премирования работников должны отражать зависимость результатов и качества работы </w:t>
      </w:r>
      <w:r w:rsidRPr="00643A9E">
        <w:rPr>
          <w:rFonts w:ascii="Times New Roman" w:hAnsi="Times New Roman"/>
          <w:sz w:val="28"/>
          <w:szCs w:val="28"/>
        </w:rPr>
        <w:lastRenderedPageBreak/>
        <w:t>непосредственно от работника, быть конкретными, измеримыми и достижимыми в определенный период времени.</w:t>
      </w:r>
    </w:p>
    <w:p w:rsidR="00DC65FD" w:rsidRPr="00643A9E" w:rsidRDefault="00DC65FD" w:rsidP="00DC65FD">
      <w:pPr>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Конкретные размеры, порядок и условия выплаты премии по итогам работы устанавливаются локальными нормативными актами </w:t>
      </w:r>
      <w:r>
        <w:rPr>
          <w:rFonts w:ascii="Times New Roman" w:hAnsi="Times New Roman"/>
          <w:sz w:val="28"/>
          <w:szCs w:val="28"/>
        </w:rPr>
        <w:t xml:space="preserve">учреждения </w:t>
      </w:r>
      <w:r w:rsidRPr="00643A9E">
        <w:rPr>
          <w:rFonts w:ascii="Times New Roman" w:hAnsi="Times New Roman"/>
          <w:sz w:val="28"/>
          <w:szCs w:val="28"/>
        </w:rPr>
        <w:t xml:space="preserve"> с учетом мнения </w:t>
      </w:r>
      <w:r>
        <w:rPr>
          <w:rFonts w:ascii="Times New Roman" w:hAnsi="Times New Roman"/>
          <w:sz w:val="28"/>
          <w:szCs w:val="28"/>
        </w:rPr>
        <w:t>выборного органа первичной профсоюзной организации</w:t>
      </w:r>
      <w:r w:rsidRPr="00643A9E">
        <w:rPr>
          <w:rFonts w:ascii="Times New Roman" w:hAnsi="Times New Roman"/>
          <w:sz w:val="28"/>
          <w:szCs w:val="28"/>
        </w:rPr>
        <w:t>.</w:t>
      </w:r>
    </w:p>
    <w:p w:rsidR="00DC65FD" w:rsidRPr="00643A9E" w:rsidRDefault="00DC65FD" w:rsidP="00DC65FD">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Размер премирования не должен превышать 100% от оклада (должностного оклада), </w:t>
      </w:r>
      <w:r w:rsidRPr="00643A9E">
        <w:rPr>
          <w:rFonts w:ascii="Times New Roman" w:hAnsi="Times New Roman"/>
          <w:sz w:val="28"/>
          <w:szCs w:val="28"/>
        </w:rPr>
        <w:t>рассчитанно</w:t>
      </w:r>
      <w:r>
        <w:rPr>
          <w:rFonts w:ascii="Times New Roman" w:hAnsi="Times New Roman"/>
          <w:sz w:val="28"/>
          <w:szCs w:val="28"/>
        </w:rPr>
        <w:t>го</w:t>
      </w:r>
      <w:r w:rsidRPr="00643A9E">
        <w:rPr>
          <w:rFonts w:ascii="Times New Roman" w:hAnsi="Times New Roman"/>
          <w:sz w:val="28"/>
          <w:szCs w:val="28"/>
        </w:rPr>
        <w:t xml:space="preserve"> пропорционально отработанному времени, ставки заработной платы, </w:t>
      </w:r>
      <w:r>
        <w:rPr>
          <w:rFonts w:ascii="Times New Roman" w:hAnsi="Times New Roman"/>
          <w:sz w:val="28"/>
          <w:szCs w:val="28"/>
        </w:rPr>
        <w:t>которой выполняются представленные к премированию работы,</w:t>
      </w:r>
      <w:r w:rsidRPr="00643A9E">
        <w:rPr>
          <w:rFonts w:ascii="Times New Roman" w:hAnsi="Times New Roman"/>
          <w:sz w:val="28"/>
          <w:szCs w:val="28"/>
        </w:rPr>
        <w:t xml:space="preserve"> исчисленной с учетом фактической нагрузки</w:t>
      </w:r>
      <w:r>
        <w:rPr>
          <w:rFonts w:ascii="Times New Roman" w:hAnsi="Times New Roman"/>
          <w:sz w:val="28"/>
          <w:szCs w:val="28"/>
        </w:rPr>
        <w:t xml:space="preserve">. </w:t>
      </w:r>
    </w:p>
    <w:p w:rsidR="00DC65FD" w:rsidRPr="00643A9E" w:rsidRDefault="00DC65FD" w:rsidP="00DC65FD">
      <w:pPr>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w:t>
      </w:r>
      <w:proofErr w:type="gramStart"/>
      <w:r w:rsidRPr="00643A9E">
        <w:rPr>
          <w:rFonts w:ascii="Times New Roman" w:hAnsi="Times New Roman"/>
          <w:sz w:val="28"/>
          <w:szCs w:val="28"/>
        </w:rPr>
        <w:t>работников  за</w:t>
      </w:r>
      <w:proofErr w:type="gramEnd"/>
      <w:r w:rsidRPr="00643A9E">
        <w:rPr>
          <w:rFonts w:ascii="Times New Roman" w:hAnsi="Times New Roman"/>
          <w:sz w:val="28"/>
          <w:szCs w:val="28"/>
        </w:rPr>
        <w:t xml:space="preserve">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w:t>
      </w:r>
      <w:r>
        <w:rPr>
          <w:rFonts w:ascii="Times New Roman" w:hAnsi="Times New Roman"/>
          <w:sz w:val="28"/>
          <w:szCs w:val="28"/>
        </w:rPr>
        <w:t>учреждения</w:t>
      </w:r>
      <w:r w:rsidRPr="00643A9E">
        <w:rPr>
          <w:rFonts w:ascii="Times New Roman" w:hAnsi="Times New Roman"/>
          <w:sz w:val="28"/>
          <w:szCs w:val="28"/>
        </w:rPr>
        <w:t xml:space="preserve"> с учетом мнения </w:t>
      </w:r>
      <w:r>
        <w:rPr>
          <w:rFonts w:ascii="Times New Roman" w:hAnsi="Times New Roman"/>
          <w:sz w:val="28"/>
          <w:szCs w:val="28"/>
        </w:rPr>
        <w:t>выборного органа первичной профсоюзной организации</w:t>
      </w:r>
      <w:r w:rsidRPr="00643A9E">
        <w:rPr>
          <w:rFonts w:ascii="Times New Roman" w:hAnsi="Times New Roman"/>
          <w:sz w:val="28"/>
          <w:szCs w:val="28"/>
        </w:rPr>
        <w:t>.</w:t>
      </w:r>
    </w:p>
    <w:p w:rsidR="00DC65FD" w:rsidRDefault="00DC65FD" w:rsidP="00DC65FD">
      <w:pPr>
        <w:widowControl w:val="0"/>
        <w:autoSpaceDE w:val="0"/>
        <w:autoSpaceDN w:val="0"/>
        <w:adjustRightInd w:val="0"/>
        <w:spacing w:after="0" w:line="240" w:lineRule="auto"/>
        <w:ind w:firstLine="720"/>
        <w:jc w:val="both"/>
        <w:rPr>
          <w:rFonts w:ascii="Times New Roman" w:hAnsi="Times New Roman"/>
          <w:sz w:val="28"/>
          <w:szCs w:val="28"/>
          <w:highlight w:val="lightGray"/>
        </w:rPr>
      </w:pPr>
    </w:p>
    <w:p w:rsidR="00DC65FD" w:rsidRDefault="00DC65FD" w:rsidP="00DC65FD">
      <w:pPr>
        <w:pStyle w:val="a4"/>
        <w:numPr>
          <w:ilvl w:val="0"/>
          <w:numId w:val="1"/>
        </w:numPr>
        <w:tabs>
          <w:tab w:val="left" w:pos="1276"/>
        </w:tabs>
        <w:spacing w:after="0" w:line="240" w:lineRule="auto"/>
        <w:jc w:val="center"/>
        <w:rPr>
          <w:rFonts w:ascii="Times New Roman" w:hAnsi="Times New Roman"/>
          <w:b/>
        </w:rPr>
      </w:pPr>
      <w:r w:rsidRPr="00463EC7">
        <w:rPr>
          <w:rFonts w:ascii="Times New Roman" w:hAnsi="Times New Roman"/>
          <w:b/>
        </w:rPr>
        <w:t xml:space="preserve">Условия </w:t>
      </w:r>
      <w:r>
        <w:rPr>
          <w:rFonts w:ascii="Times New Roman" w:hAnsi="Times New Roman"/>
          <w:b/>
        </w:rPr>
        <w:t xml:space="preserve">почасовой </w:t>
      </w:r>
      <w:r w:rsidRPr="00463EC7">
        <w:rPr>
          <w:rFonts w:ascii="Times New Roman" w:hAnsi="Times New Roman"/>
          <w:b/>
        </w:rPr>
        <w:t>оплаты труда работников</w:t>
      </w:r>
    </w:p>
    <w:p w:rsidR="00DC65FD" w:rsidRDefault="00DC65FD" w:rsidP="00DC65FD">
      <w:pPr>
        <w:pStyle w:val="a4"/>
        <w:spacing w:after="0" w:line="240" w:lineRule="auto"/>
        <w:ind w:left="0" w:firstLine="709"/>
        <w:jc w:val="both"/>
        <w:rPr>
          <w:rFonts w:ascii="Times New Roman" w:hAnsi="Times New Roman"/>
        </w:rPr>
      </w:pPr>
    </w:p>
    <w:p w:rsidR="00DC65FD" w:rsidRDefault="00DC65FD" w:rsidP="00DC65FD">
      <w:pPr>
        <w:pStyle w:val="a4"/>
        <w:spacing w:after="0" w:line="240" w:lineRule="auto"/>
        <w:ind w:left="0" w:firstLine="709"/>
        <w:jc w:val="both"/>
        <w:rPr>
          <w:rFonts w:ascii="Times New Roman" w:hAnsi="Times New Roman"/>
        </w:rPr>
      </w:pPr>
      <w:r w:rsidRPr="00505859">
        <w:rPr>
          <w:rFonts w:ascii="Times New Roman" w:hAnsi="Times New Roman"/>
        </w:rPr>
        <w:t>3</w:t>
      </w:r>
      <w:r>
        <w:rPr>
          <w:rFonts w:ascii="Times New Roman" w:hAnsi="Times New Roman"/>
        </w:rPr>
        <w:t xml:space="preserve">.1. При условии совместительства или неполной занятости </w:t>
      </w:r>
      <w:r w:rsidRPr="006333B4">
        <w:rPr>
          <w:rFonts w:ascii="Times New Roman" w:hAnsi="Times New Roman"/>
        </w:rPr>
        <w:t xml:space="preserve">педагогических работников всех типов и видов образовательных </w:t>
      </w:r>
      <w:r>
        <w:rPr>
          <w:rFonts w:ascii="Times New Roman" w:hAnsi="Times New Roman"/>
        </w:rPr>
        <w:t>организаций</w:t>
      </w:r>
      <w:r w:rsidRPr="006333B4">
        <w:rPr>
          <w:rFonts w:ascii="Times New Roman" w:hAnsi="Times New Roman"/>
        </w:rPr>
        <w:t xml:space="preserve">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w:t>
      </w:r>
      <w:r>
        <w:rPr>
          <w:rFonts w:ascii="Times New Roman" w:hAnsi="Times New Roman"/>
        </w:rPr>
        <w:t xml:space="preserve">учреждения </w:t>
      </w:r>
      <w:r w:rsidRPr="006333B4">
        <w:rPr>
          <w:rFonts w:ascii="Times New Roman" w:hAnsi="Times New Roman"/>
        </w:rPr>
        <w:t xml:space="preserve">, а также участвующих в проведении учебных занятий, </w:t>
      </w:r>
      <w:r>
        <w:rPr>
          <w:rFonts w:ascii="Times New Roman" w:hAnsi="Times New Roman"/>
        </w:rPr>
        <w:t xml:space="preserve">оплата труда производится в зависимости от объема отработанных часов. </w:t>
      </w:r>
    </w:p>
    <w:p w:rsidR="00DC65FD" w:rsidRPr="006333B4" w:rsidRDefault="00DC65FD" w:rsidP="00DC65FD">
      <w:pPr>
        <w:pStyle w:val="a4"/>
        <w:spacing w:after="0" w:line="240" w:lineRule="auto"/>
        <w:ind w:left="0" w:firstLine="709"/>
        <w:jc w:val="both"/>
        <w:rPr>
          <w:rFonts w:ascii="Times New Roman" w:hAnsi="Times New Roman"/>
        </w:rPr>
      </w:pPr>
      <w:r w:rsidRPr="00505859">
        <w:rPr>
          <w:rFonts w:ascii="Times New Roman" w:hAnsi="Times New Roman"/>
        </w:rPr>
        <w:t>3</w:t>
      </w:r>
      <w:r>
        <w:rPr>
          <w:rFonts w:ascii="Times New Roman" w:hAnsi="Times New Roman"/>
        </w:rPr>
        <w:t xml:space="preserve">.2. </w:t>
      </w:r>
      <w:r w:rsidRPr="006333B4">
        <w:rPr>
          <w:rFonts w:ascii="Times New Roman" w:hAnsi="Times New Roman"/>
        </w:rPr>
        <w:t>Размер оплаты за один час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rsidR="00DC65FD" w:rsidRPr="00643A9E" w:rsidRDefault="00DC65FD" w:rsidP="00DC65FD">
      <w:pPr>
        <w:spacing w:after="0" w:line="240" w:lineRule="auto"/>
        <w:ind w:firstLine="709"/>
        <w:jc w:val="both"/>
        <w:rPr>
          <w:rFonts w:ascii="Times New Roman" w:hAnsi="Times New Roman"/>
          <w:sz w:val="28"/>
          <w:szCs w:val="28"/>
        </w:rPr>
      </w:pPr>
      <w:r w:rsidRPr="00505859">
        <w:rPr>
          <w:rFonts w:ascii="Times New Roman" w:hAnsi="Times New Roman"/>
          <w:sz w:val="28"/>
          <w:szCs w:val="28"/>
        </w:rPr>
        <w:t>3</w:t>
      </w:r>
      <w:r>
        <w:rPr>
          <w:rFonts w:ascii="Times New Roman" w:hAnsi="Times New Roman"/>
          <w:sz w:val="28"/>
          <w:szCs w:val="28"/>
        </w:rPr>
        <w:t>.3 Н</w:t>
      </w:r>
      <w:r w:rsidRPr="00B96FEE">
        <w:rPr>
          <w:rFonts w:ascii="Times New Roman" w:hAnsi="Times New Roman"/>
          <w:sz w:val="28"/>
          <w:szCs w:val="28"/>
        </w:rPr>
        <w:t xml:space="preserve">орма часов преподавательской работы за ставку заработной платы, являющаяся нормируемой частью педагогической работы, устанавливается в соответствии с </w:t>
      </w:r>
      <w:r>
        <w:rPr>
          <w:rFonts w:ascii="Times New Roman" w:hAnsi="Times New Roman"/>
          <w:sz w:val="28"/>
          <w:szCs w:val="28"/>
        </w:rPr>
        <w:t>п</w:t>
      </w:r>
      <w:r w:rsidRPr="00B96FEE">
        <w:rPr>
          <w:rFonts w:ascii="Times New Roman" w:hAnsi="Times New Roman"/>
          <w:sz w:val="28"/>
          <w:szCs w:val="28"/>
        </w:rPr>
        <w:t xml:space="preserve">риказом Министерства образования и науки Российской </w:t>
      </w:r>
      <w:r>
        <w:rPr>
          <w:rFonts w:ascii="Times New Roman" w:hAnsi="Times New Roman"/>
          <w:sz w:val="28"/>
          <w:szCs w:val="28"/>
        </w:rPr>
        <w:t xml:space="preserve">Федерации от 24 декабря 2010 года № 2075 </w:t>
      </w:r>
      <w:r>
        <w:rPr>
          <w:rFonts w:ascii="Times New Roman" w:hAnsi="Times New Roman"/>
          <w:sz w:val="28"/>
          <w:szCs w:val="28"/>
        </w:rPr>
        <w:br/>
        <w:t>«</w:t>
      </w:r>
      <w:r w:rsidRPr="00B96FEE">
        <w:rPr>
          <w:rFonts w:ascii="Times New Roman" w:hAnsi="Times New Roman"/>
          <w:sz w:val="28"/>
          <w:szCs w:val="28"/>
        </w:rPr>
        <w:t>О продолжительности рабочего времени (норме часов педагогической работы за ставку заработной п</w:t>
      </w:r>
      <w:r>
        <w:rPr>
          <w:rFonts w:ascii="Times New Roman" w:hAnsi="Times New Roman"/>
          <w:sz w:val="28"/>
          <w:szCs w:val="28"/>
        </w:rPr>
        <w:t xml:space="preserve">латы) педагогических работников» с учетом условий, предусмотренных постановлением Министерства труда и социального развития Российской Федерации от 30 июня 2003 года № 41 </w:t>
      </w:r>
      <w:r>
        <w:rPr>
          <w:rFonts w:ascii="Times New Roman" w:hAnsi="Times New Roman"/>
          <w:sz w:val="28"/>
          <w:szCs w:val="28"/>
        </w:rPr>
        <w:br/>
        <w:t>«Об особенностях работы по совместительству педагогических, медицинских, фармацевтических работников и работников культуры».</w:t>
      </w:r>
    </w:p>
    <w:p w:rsidR="00DC65FD" w:rsidRPr="00B96FEE" w:rsidRDefault="00DC65FD" w:rsidP="00DC65FD">
      <w:pPr>
        <w:spacing w:after="0" w:line="240" w:lineRule="auto"/>
        <w:ind w:right="160" w:firstLine="709"/>
        <w:jc w:val="both"/>
        <w:rPr>
          <w:rFonts w:ascii="Times New Roman" w:hAnsi="Times New Roman"/>
          <w:sz w:val="28"/>
          <w:szCs w:val="28"/>
        </w:rPr>
      </w:pPr>
      <w:r w:rsidRPr="00505859">
        <w:rPr>
          <w:rFonts w:ascii="Times New Roman" w:hAnsi="Times New Roman"/>
          <w:sz w:val="28"/>
          <w:szCs w:val="28"/>
        </w:rPr>
        <w:t>3</w:t>
      </w:r>
      <w:r>
        <w:rPr>
          <w:rFonts w:ascii="Times New Roman" w:hAnsi="Times New Roman"/>
          <w:sz w:val="28"/>
          <w:szCs w:val="28"/>
        </w:rPr>
        <w:t xml:space="preserve">.4. </w:t>
      </w:r>
      <w:r w:rsidRPr="00B96FEE">
        <w:rPr>
          <w:rFonts w:ascii="Times New Roman" w:hAnsi="Times New Roman"/>
          <w:sz w:val="28"/>
          <w:szCs w:val="28"/>
        </w:rPr>
        <w:t xml:space="preserve">Если </w:t>
      </w:r>
      <w:r>
        <w:rPr>
          <w:rFonts w:ascii="Times New Roman" w:hAnsi="Times New Roman"/>
          <w:sz w:val="28"/>
          <w:szCs w:val="28"/>
        </w:rPr>
        <w:t>педагогический работник</w:t>
      </w:r>
      <w:r w:rsidRPr="00B96FEE">
        <w:rPr>
          <w:rFonts w:ascii="Times New Roman" w:hAnsi="Times New Roman"/>
          <w:sz w:val="28"/>
          <w:szCs w:val="28"/>
        </w:rPr>
        <w:t xml:space="preserve"> ведет несколько предметов, то его заработная плата рассчитывается по каждому предмету отдельно</w:t>
      </w:r>
      <w:r>
        <w:rPr>
          <w:rFonts w:ascii="Times New Roman" w:hAnsi="Times New Roman"/>
          <w:sz w:val="28"/>
          <w:szCs w:val="28"/>
        </w:rPr>
        <w:t xml:space="preserve"> в соответствии с учебным планом</w:t>
      </w:r>
      <w:r w:rsidRPr="00B96FEE">
        <w:rPr>
          <w:rFonts w:ascii="Times New Roman" w:hAnsi="Times New Roman"/>
          <w:sz w:val="28"/>
          <w:szCs w:val="28"/>
        </w:rPr>
        <w:t xml:space="preserve">, затем суммируется. </w:t>
      </w:r>
    </w:p>
    <w:p w:rsidR="00DC65FD" w:rsidRPr="002D59E4" w:rsidRDefault="00DC65FD" w:rsidP="00DC65FD">
      <w:pPr>
        <w:tabs>
          <w:tab w:val="left" w:pos="1276"/>
          <w:tab w:val="left" w:pos="1560"/>
        </w:tabs>
        <w:spacing w:after="0" w:line="240" w:lineRule="auto"/>
        <w:ind w:right="160" w:firstLine="709"/>
        <w:jc w:val="both"/>
        <w:rPr>
          <w:rFonts w:ascii="Times New Roman" w:hAnsi="Times New Roman"/>
          <w:sz w:val="28"/>
          <w:szCs w:val="28"/>
        </w:rPr>
      </w:pPr>
      <w:r w:rsidRPr="00505859">
        <w:rPr>
          <w:rFonts w:ascii="Times New Roman" w:hAnsi="Times New Roman"/>
          <w:sz w:val="28"/>
          <w:szCs w:val="28"/>
        </w:rPr>
        <w:t>3</w:t>
      </w:r>
      <w:r>
        <w:rPr>
          <w:rFonts w:ascii="Times New Roman" w:hAnsi="Times New Roman"/>
          <w:sz w:val="28"/>
          <w:szCs w:val="28"/>
        </w:rPr>
        <w:t>.5</w:t>
      </w:r>
      <w:r w:rsidRPr="002D59E4">
        <w:rPr>
          <w:rFonts w:ascii="Times New Roman" w:hAnsi="Times New Roman"/>
          <w:sz w:val="28"/>
          <w:szCs w:val="28"/>
        </w:rPr>
        <w:t>.</w:t>
      </w:r>
      <w:r>
        <w:rPr>
          <w:rFonts w:ascii="Times New Roman" w:hAnsi="Times New Roman"/>
          <w:sz w:val="28"/>
          <w:szCs w:val="28"/>
        </w:rPr>
        <w:tab/>
      </w:r>
      <w:r w:rsidRPr="002D59E4">
        <w:rPr>
          <w:rFonts w:ascii="Times New Roman" w:hAnsi="Times New Roman"/>
          <w:sz w:val="28"/>
          <w:szCs w:val="28"/>
        </w:rPr>
        <w:t>Учебный план разрабатывается образовательн</w:t>
      </w:r>
      <w:r>
        <w:rPr>
          <w:rFonts w:ascii="Times New Roman" w:hAnsi="Times New Roman"/>
          <w:sz w:val="28"/>
          <w:szCs w:val="28"/>
        </w:rPr>
        <w:t xml:space="preserve">ыми учреждениями </w:t>
      </w:r>
      <w:r w:rsidRPr="002D59E4">
        <w:rPr>
          <w:rFonts w:ascii="Times New Roman" w:hAnsi="Times New Roman"/>
          <w:sz w:val="28"/>
          <w:szCs w:val="28"/>
        </w:rPr>
        <w:t>самостоятельно</w:t>
      </w:r>
      <w:r>
        <w:rPr>
          <w:rFonts w:ascii="Times New Roman" w:hAnsi="Times New Roman"/>
          <w:sz w:val="28"/>
          <w:szCs w:val="28"/>
        </w:rPr>
        <w:t xml:space="preserve"> и согласовывается с отделом  образования района</w:t>
      </w:r>
      <w:r w:rsidRPr="002D59E4">
        <w:rPr>
          <w:rFonts w:ascii="Times New Roman" w:hAnsi="Times New Roman"/>
          <w:sz w:val="28"/>
          <w:szCs w:val="28"/>
        </w:rPr>
        <w:t xml:space="preserve">. </w:t>
      </w:r>
      <w:r>
        <w:rPr>
          <w:rFonts w:ascii="Times New Roman" w:hAnsi="Times New Roman"/>
          <w:sz w:val="28"/>
          <w:szCs w:val="28"/>
        </w:rPr>
        <w:t xml:space="preserve">Учебная </w:t>
      </w:r>
      <w:r>
        <w:rPr>
          <w:rFonts w:ascii="Times New Roman" w:hAnsi="Times New Roman"/>
          <w:sz w:val="28"/>
          <w:szCs w:val="28"/>
        </w:rPr>
        <w:lastRenderedPageBreak/>
        <w:t xml:space="preserve">нагрузка на педагогического работника на учебный год определяется тарификационными списками. </w:t>
      </w:r>
      <w:r w:rsidRPr="002D59E4">
        <w:rPr>
          <w:rFonts w:ascii="Times New Roman" w:hAnsi="Times New Roman"/>
          <w:sz w:val="28"/>
          <w:szCs w:val="28"/>
        </w:rPr>
        <w:t>Максимальная учебная нагрузка не может превышать нормы, установленные учебным планом и санитарными правилами и нормами.</w:t>
      </w:r>
    </w:p>
    <w:p w:rsidR="00DC65FD" w:rsidRPr="002D59E4" w:rsidRDefault="00DC65FD" w:rsidP="00DC65FD">
      <w:pPr>
        <w:spacing w:after="0" w:line="240" w:lineRule="auto"/>
        <w:ind w:right="160" w:firstLine="851"/>
        <w:jc w:val="both"/>
        <w:rPr>
          <w:rFonts w:ascii="Times New Roman" w:hAnsi="Times New Roman"/>
          <w:sz w:val="28"/>
          <w:szCs w:val="28"/>
        </w:rPr>
      </w:pPr>
      <w:r w:rsidRPr="002D59E4">
        <w:rPr>
          <w:rFonts w:ascii="Times New Roman" w:hAnsi="Times New Roman"/>
          <w:sz w:val="28"/>
          <w:szCs w:val="28"/>
        </w:rPr>
        <w:t xml:space="preserve">При этом должна быть обеспечена в полном объеме реализация </w:t>
      </w:r>
      <w:r>
        <w:rPr>
          <w:rFonts w:ascii="Times New Roman" w:hAnsi="Times New Roman"/>
          <w:sz w:val="28"/>
          <w:szCs w:val="28"/>
        </w:rPr>
        <w:t xml:space="preserve">федерального </w:t>
      </w:r>
      <w:r w:rsidRPr="002D59E4">
        <w:rPr>
          <w:rFonts w:ascii="Times New Roman" w:hAnsi="Times New Roman"/>
          <w:sz w:val="28"/>
          <w:szCs w:val="28"/>
        </w:rPr>
        <w:t>государственного образовательного стандарта общего образования.</w:t>
      </w:r>
    </w:p>
    <w:p w:rsidR="00DC65FD" w:rsidRPr="00D937F8" w:rsidRDefault="00DC65FD" w:rsidP="00DC65FD">
      <w:pPr>
        <w:spacing w:after="0" w:line="240" w:lineRule="auto"/>
        <w:ind w:right="160" w:firstLine="709"/>
        <w:jc w:val="both"/>
        <w:rPr>
          <w:rFonts w:ascii="Times New Roman" w:hAnsi="Times New Roman"/>
          <w:sz w:val="28"/>
          <w:szCs w:val="28"/>
        </w:rPr>
      </w:pPr>
      <w:r w:rsidRPr="00505859">
        <w:rPr>
          <w:rFonts w:ascii="Times New Roman" w:hAnsi="Times New Roman"/>
          <w:sz w:val="28"/>
          <w:szCs w:val="28"/>
        </w:rPr>
        <w:t>3</w:t>
      </w:r>
      <w:r>
        <w:rPr>
          <w:rFonts w:ascii="Times New Roman" w:hAnsi="Times New Roman"/>
          <w:sz w:val="28"/>
          <w:szCs w:val="28"/>
        </w:rPr>
        <w:t xml:space="preserve">.6. </w:t>
      </w:r>
      <w:r w:rsidRPr="00643A9E">
        <w:rPr>
          <w:rFonts w:ascii="Times New Roman" w:hAnsi="Times New Roman"/>
          <w:sz w:val="28"/>
          <w:szCs w:val="28"/>
        </w:rPr>
        <w:t>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r>
        <w:rPr>
          <w:rFonts w:ascii="Times New Roman" w:hAnsi="Times New Roman"/>
          <w:sz w:val="28"/>
          <w:szCs w:val="28"/>
        </w:rPr>
        <w:t>.</w:t>
      </w:r>
    </w:p>
    <w:p w:rsidR="00DC65FD" w:rsidRPr="00172E7A" w:rsidRDefault="00DC65FD" w:rsidP="00DC65FD">
      <w:pPr>
        <w:pStyle w:val="a4"/>
        <w:tabs>
          <w:tab w:val="left" w:pos="1276"/>
          <w:tab w:val="left" w:pos="1560"/>
        </w:tabs>
        <w:spacing w:after="0" w:line="240" w:lineRule="auto"/>
        <w:ind w:left="0" w:firstLine="709"/>
        <w:jc w:val="both"/>
        <w:rPr>
          <w:rFonts w:ascii="Times New Roman" w:hAnsi="Times New Roman"/>
        </w:rPr>
      </w:pPr>
      <w:r w:rsidRPr="00505859">
        <w:rPr>
          <w:rFonts w:ascii="Times New Roman" w:hAnsi="Times New Roman"/>
        </w:rPr>
        <w:t>3</w:t>
      </w:r>
      <w:r>
        <w:rPr>
          <w:rFonts w:ascii="Times New Roman" w:hAnsi="Times New Roman"/>
        </w:rPr>
        <w:t xml:space="preserve">.7. </w:t>
      </w:r>
      <w:r w:rsidRPr="006333B4">
        <w:rPr>
          <w:rFonts w:ascii="Times New Roman" w:hAnsi="Times New Roman"/>
        </w:rPr>
        <w:t xml:space="preserve">Почасовая оплата труда работников в </w:t>
      </w:r>
      <w:r>
        <w:rPr>
          <w:rFonts w:ascii="Times New Roman" w:hAnsi="Times New Roman"/>
        </w:rPr>
        <w:t xml:space="preserve">муниципальных </w:t>
      </w:r>
      <w:r w:rsidRPr="006333B4">
        <w:rPr>
          <w:rFonts w:ascii="Times New Roman" w:hAnsi="Times New Roman"/>
        </w:rPr>
        <w:t xml:space="preserve">образовательных </w:t>
      </w:r>
      <w:r>
        <w:rPr>
          <w:rFonts w:ascii="Times New Roman" w:hAnsi="Times New Roman"/>
        </w:rPr>
        <w:t>учреждениях</w:t>
      </w:r>
      <w:r w:rsidRPr="006333B4">
        <w:rPr>
          <w:rFonts w:ascii="Times New Roman" w:hAnsi="Times New Roman"/>
        </w:rPr>
        <w:t xml:space="preserve"> производится в пределах бюджетных ассигнований, а также средств от предпринимательской и иной приносящей доход деятельности.</w:t>
      </w:r>
    </w:p>
    <w:p w:rsidR="00DC65FD" w:rsidRDefault="00DC65FD" w:rsidP="00DC65FD">
      <w:pPr>
        <w:spacing w:after="0" w:line="240" w:lineRule="auto"/>
        <w:ind w:firstLine="720"/>
        <w:jc w:val="center"/>
        <w:rPr>
          <w:rFonts w:ascii="Times New Roman" w:hAnsi="Times New Roman"/>
          <w:b/>
          <w:sz w:val="28"/>
          <w:szCs w:val="28"/>
        </w:rPr>
      </w:pPr>
    </w:p>
    <w:p w:rsidR="00DC65FD" w:rsidRDefault="00DC65FD" w:rsidP="00DC65FD">
      <w:pPr>
        <w:spacing w:after="0" w:line="240" w:lineRule="auto"/>
        <w:ind w:firstLine="720"/>
        <w:jc w:val="center"/>
        <w:rPr>
          <w:rFonts w:ascii="Times New Roman" w:hAnsi="Times New Roman"/>
          <w:b/>
          <w:sz w:val="28"/>
          <w:szCs w:val="28"/>
        </w:rPr>
      </w:pPr>
      <w:r w:rsidRPr="00706631">
        <w:rPr>
          <w:rFonts w:ascii="Times New Roman" w:hAnsi="Times New Roman"/>
          <w:b/>
          <w:sz w:val="28"/>
          <w:szCs w:val="28"/>
        </w:rPr>
        <w:t xml:space="preserve"> </w:t>
      </w:r>
      <w:r>
        <w:rPr>
          <w:rFonts w:ascii="Times New Roman" w:hAnsi="Times New Roman"/>
          <w:b/>
          <w:sz w:val="28"/>
          <w:szCs w:val="28"/>
          <w:lang w:val="en-US"/>
        </w:rPr>
        <w:t>IV</w:t>
      </w:r>
      <w:r w:rsidRPr="00706631">
        <w:rPr>
          <w:rFonts w:ascii="Times New Roman" w:hAnsi="Times New Roman"/>
          <w:b/>
          <w:sz w:val="28"/>
          <w:szCs w:val="28"/>
        </w:rPr>
        <w:t xml:space="preserve"> </w:t>
      </w:r>
      <w:r w:rsidRPr="00643A9E">
        <w:rPr>
          <w:rFonts w:ascii="Times New Roman" w:hAnsi="Times New Roman"/>
          <w:b/>
          <w:sz w:val="28"/>
          <w:szCs w:val="28"/>
        </w:rPr>
        <w:t xml:space="preserve">Заключительные положения </w:t>
      </w:r>
    </w:p>
    <w:p w:rsidR="00DC65FD" w:rsidRDefault="00DC65FD" w:rsidP="00DC65FD">
      <w:pPr>
        <w:tabs>
          <w:tab w:val="left" w:pos="1276"/>
        </w:tabs>
        <w:spacing w:after="0" w:line="240" w:lineRule="auto"/>
        <w:ind w:firstLine="720"/>
        <w:jc w:val="both"/>
        <w:rPr>
          <w:rFonts w:ascii="Times New Roman" w:hAnsi="Times New Roman"/>
          <w:sz w:val="28"/>
          <w:szCs w:val="28"/>
        </w:rPr>
      </w:pPr>
    </w:p>
    <w:p w:rsidR="00DC65FD" w:rsidRPr="00643A9E" w:rsidRDefault="00DC65FD" w:rsidP="00DC65FD">
      <w:pPr>
        <w:tabs>
          <w:tab w:val="left" w:pos="993"/>
          <w:tab w:val="left" w:pos="1276"/>
        </w:tabs>
        <w:spacing w:after="0" w:line="240" w:lineRule="auto"/>
        <w:ind w:firstLine="720"/>
        <w:jc w:val="both"/>
        <w:rPr>
          <w:rFonts w:ascii="Times New Roman" w:hAnsi="Times New Roman"/>
          <w:sz w:val="28"/>
          <w:szCs w:val="28"/>
        </w:rPr>
      </w:pPr>
      <w:r>
        <w:rPr>
          <w:rFonts w:ascii="Times New Roman" w:hAnsi="Times New Roman"/>
          <w:sz w:val="28"/>
          <w:szCs w:val="28"/>
        </w:rPr>
        <w:t>4</w:t>
      </w:r>
      <w:r w:rsidRPr="00643A9E">
        <w:rPr>
          <w:rFonts w:ascii="Times New Roman" w:hAnsi="Times New Roman"/>
          <w:sz w:val="28"/>
          <w:szCs w:val="28"/>
        </w:rPr>
        <w:t>.</w:t>
      </w:r>
      <w:r>
        <w:rPr>
          <w:rFonts w:ascii="Times New Roman" w:hAnsi="Times New Roman"/>
          <w:sz w:val="28"/>
          <w:szCs w:val="28"/>
        </w:rPr>
        <w:t>1</w:t>
      </w:r>
      <w:r w:rsidRPr="00643A9E">
        <w:rPr>
          <w:rFonts w:ascii="Times New Roman" w:hAnsi="Times New Roman"/>
          <w:sz w:val="28"/>
          <w:szCs w:val="28"/>
        </w:rPr>
        <w:t>.</w:t>
      </w:r>
      <w:r>
        <w:rPr>
          <w:rFonts w:ascii="Times New Roman" w:hAnsi="Times New Roman"/>
          <w:sz w:val="28"/>
          <w:szCs w:val="28"/>
        </w:rPr>
        <w:tab/>
      </w:r>
      <w:r w:rsidRPr="00643A9E">
        <w:rPr>
          <w:rFonts w:ascii="Times New Roman" w:hAnsi="Times New Roman"/>
          <w:sz w:val="28"/>
          <w:szCs w:val="28"/>
        </w:rPr>
        <w:t xml:space="preserve">Оплата труда медицинских, библиотечных и других работников, не относящихся к работникам образования, осуществляется в образовательных </w:t>
      </w:r>
      <w:r>
        <w:rPr>
          <w:rFonts w:ascii="Times New Roman" w:hAnsi="Times New Roman"/>
          <w:sz w:val="28"/>
          <w:szCs w:val="28"/>
        </w:rPr>
        <w:t>учреждениях</w:t>
      </w:r>
      <w:r w:rsidRPr="00643A9E">
        <w:rPr>
          <w:rFonts w:ascii="Times New Roman" w:hAnsi="Times New Roman"/>
          <w:sz w:val="28"/>
          <w:szCs w:val="28"/>
        </w:rPr>
        <w:t xml:space="preserve"> применительно к </w:t>
      </w:r>
      <w:r>
        <w:rPr>
          <w:rFonts w:ascii="Times New Roman" w:hAnsi="Times New Roman"/>
          <w:sz w:val="28"/>
          <w:szCs w:val="28"/>
        </w:rPr>
        <w:t>производственным квалификационным группам</w:t>
      </w:r>
      <w:r w:rsidRPr="00643A9E">
        <w:rPr>
          <w:rFonts w:ascii="Times New Roman" w:hAnsi="Times New Roman"/>
          <w:sz w:val="28"/>
          <w:szCs w:val="28"/>
        </w:rPr>
        <w:t xml:space="preserve"> и квалификационным уровням аналогичных категорий работников по видам экономической деятельности.</w:t>
      </w:r>
    </w:p>
    <w:p w:rsidR="00DC65FD" w:rsidRDefault="00DC65FD" w:rsidP="00DC65FD">
      <w:pPr>
        <w:spacing w:after="0" w:line="240" w:lineRule="auto"/>
        <w:rPr>
          <w:rFonts w:ascii="Times New Roman" w:hAnsi="Times New Roman"/>
          <w:sz w:val="24"/>
          <w:szCs w:val="24"/>
        </w:rPr>
      </w:pPr>
    </w:p>
    <w:p w:rsidR="00EB6087" w:rsidRDefault="00EB6087" w:rsidP="00DC65FD">
      <w:pPr>
        <w:spacing w:after="0" w:line="240" w:lineRule="auto"/>
        <w:rPr>
          <w:rFonts w:ascii="Times New Roman" w:hAnsi="Times New Roman"/>
          <w:sz w:val="24"/>
          <w:szCs w:val="24"/>
        </w:rPr>
      </w:pPr>
    </w:p>
    <w:p w:rsidR="00EB6087" w:rsidRPr="00074131" w:rsidRDefault="00EB6087" w:rsidP="00DC65FD">
      <w:pPr>
        <w:spacing w:after="0" w:line="240" w:lineRule="auto"/>
        <w:rPr>
          <w:rFonts w:ascii="Times New Roman" w:hAnsi="Times New Roman"/>
          <w:sz w:val="24"/>
          <w:szCs w:val="24"/>
        </w:rPr>
      </w:pPr>
    </w:p>
    <w:p w:rsidR="00DC65FD" w:rsidRPr="00074131" w:rsidRDefault="00DC65FD" w:rsidP="00DC65FD">
      <w:pPr>
        <w:spacing w:after="0" w:line="240" w:lineRule="auto"/>
        <w:ind w:firstLine="720"/>
        <w:jc w:val="center"/>
        <w:rPr>
          <w:rFonts w:ascii="Times New Roman" w:hAnsi="Times New Roman"/>
          <w:sz w:val="24"/>
          <w:szCs w:val="24"/>
        </w:rPr>
      </w:pPr>
    </w:p>
    <w:p w:rsidR="00DC65FD" w:rsidRDefault="00DC65FD" w:rsidP="00DC65FD">
      <w:pPr>
        <w:spacing w:after="0" w:line="240" w:lineRule="auto"/>
        <w:ind w:firstLine="720"/>
        <w:jc w:val="right"/>
        <w:rPr>
          <w:rFonts w:ascii="Times New Roman" w:hAnsi="Times New Roman"/>
          <w:sz w:val="24"/>
          <w:szCs w:val="24"/>
        </w:rPr>
      </w:pPr>
      <w:r>
        <w:rPr>
          <w:rFonts w:ascii="Times New Roman" w:hAnsi="Times New Roman"/>
          <w:sz w:val="24"/>
          <w:szCs w:val="24"/>
        </w:rPr>
        <w:t>Приложение 1</w:t>
      </w:r>
    </w:p>
    <w:p w:rsidR="00DC65FD" w:rsidRPr="007C4FEA" w:rsidRDefault="00DC65FD" w:rsidP="00DC65FD">
      <w:pPr>
        <w:spacing w:after="0" w:line="240" w:lineRule="auto"/>
        <w:ind w:firstLine="720"/>
        <w:jc w:val="center"/>
        <w:rPr>
          <w:rFonts w:ascii="Times New Roman" w:hAnsi="Times New Roman"/>
          <w:b/>
          <w:sz w:val="24"/>
          <w:szCs w:val="24"/>
        </w:rPr>
      </w:pPr>
      <w:r w:rsidRPr="007C4FEA">
        <w:rPr>
          <w:rFonts w:ascii="Times New Roman" w:hAnsi="Times New Roman"/>
          <w:b/>
          <w:sz w:val="24"/>
          <w:szCs w:val="24"/>
        </w:rPr>
        <w:t xml:space="preserve">Структура заработной платы педагогических работников муниципальных общеобразовательных учреждений </w:t>
      </w:r>
    </w:p>
    <w:p w:rsidR="00DC65FD" w:rsidRPr="007C4FEA" w:rsidRDefault="00DC65FD" w:rsidP="00DC65FD">
      <w:pPr>
        <w:spacing w:after="0" w:line="240" w:lineRule="auto"/>
        <w:ind w:firstLine="720"/>
        <w:jc w:val="center"/>
        <w:rPr>
          <w:rFonts w:ascii="Times New Roman" w:hAnsi="Times New Roman"/>
          <w:b/>
          <w:sz w:val="24"/>
          <w:szCs w:val="2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3118"/>
      </w:tblGrid>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 п/п</w:t>
            </w:r>
          </w:p>
        </w:tc>
        <w:tc>
          <w:tcPr>
            <w:tcW w:w="5103"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Наименование, показатель</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Размер</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Оклад (должностной оклад) с учетом ежемесячной денежной компенсацией на обеспечение книгоиздательской продукцией и периодическими изданиями в размере 1</w:t>
            </w:r>
            <w:r>
              <w:rPr>
                <w:rFonts w:ascii="Times New Roman" w:hAnsi="Times New Roman"/>
                <w:sz w:val="24"/>
                <w:szCs w:val="24"/>
              </w:rPr>
              <w:t>20</w:t>
            </w:r>
            <w:r w:rsidRPr="001F5585">
              <w:rPr>
                <w:rFonts w:ascii="Times New Roman" w:hAnsi="Times New Roman"/>
                <w:sz w:val="24"/>
                <w:szCs w:val="24"/>
              </w:rPr>
              <w:t xml:space="preserve"> рублей:</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Руб.</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1.1.</w:t>
            </w:r>
          </w:p>
        </w:tc>
        <w:tc>
          <w:tcPr>
            <w:tcW w:w="5103" w:type="dxa"/>
          </w:tcPr>
          <w:p w:rsidR="00DC65FD" w:rsidRPr="001F5585" w:rsidRDefault="00DC65FD" w:rsidP="00EB6087">
            <w:pPr>
              <w:spacing w:after="0" w:line="240" w:lineRule="auto"/>
              <w:jc w:val="both"/>
              <w:rPr>
                <w:rFonts w:ascii="Times New Roman" w:hAnsi="Times New Roman"/>
                <w:sz w:val="24"/>
                <w:szCs w:val="24"/>
              </w:rPr>
            </w:pPr>
            <w:r>
              <w:rPr>
                <w:rFonts w:ascii="Times New Roman" w:hAnsi="Times New Roman"/>
                <w:sz w:val="24"/>
                <w:szCs w:val="24"/>
              </w:rPr>
              <w:t>И</w:t>
            </w:r>
            <w:r w:rsidRPr="001F5585">
              <w:rPr>
                <w:rFonts w:ascii="Times New Roman" w:hAnsi="Times New Roman"/>
                <w:sz w:val="24"/>
                <w:szCs w:val="24"/>
              </w:rPr>
              <w:t>нструктор по труду; инструктора по физической работе, старшего вожатого</w:t>
            </w:r>
          </w:p>
        </w:tc>
        <w:tc>
          <w:tcPr>
            <w:tcW w:w="3118" w:type="dxa"/>
          </w:tcPr>
          <w:p w:rsidR="00DC65FD" w:rsidRPr="001F5585"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8632</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1.2.</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социального педагога; педагога-организатора; педагога дополнительного образования; концертмейстера</w:t>
            </w:r>
          </w:p>
        </w:tc>
        <w:tc>
          <w:tcPr>
            <w:tcW w:w="3118" w:type="dxa"/>
          </w:tcPr>
          <w:p w:rsidR="00DC65FD" w:rsidRPr="001F5585"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8794</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1.3.</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методиста; педагога психолога; старшего педагога дополнительного образования</w:t>
            </w:r>
          </w:p>
        </w:tc>
        <w:tc>
          <w:tcPr>
            <w:tcW w:w="3118" w:type="dxa"/>
          </w:tcPr>
          <w:p w:rsidR="00DC65FD" w:rsidRPr="001F5585"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8956</w:t>
            </w:r>
          </w:p>
        </w:tc>
      </w:tr>
      <w:tr w:rsidR="00DC65FD" w:rsidRPr="001F5585" w:rsidTr="00EB6087">
        <w:trPr>
          <w:trHeight w:val="1620"/>
        </w:trPr>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lastRenderedPageBreak/>
              <w:t>1.4.</w:t>
            </w:r>
          </w:p>
        </w:tc>
        <w:tc>
          <w:tcPr>
            <w:tcW w:w="5103" w:type="dxa"/>
          </w:tcPr>
          <w:p w:rsidR="00DC65FD" w:rsidRPr="001F5585" w:rsidRDefault="00DC65FD" w:rsidP="00EB6087">
            <w:pPr>
              <w:jc w:val="both"/>
              <w:rPr>
                <w:rFonts w:ascii="Times New Roman" w:hAnsi="Times New Roman"/>
                <w:sz w:val="24"/>
                <w:szCs w:val="24"/>
              </w:rPr>
            </w:pPr>
            <w:r w:rsidRPr="001F5585">
              <w:rPr>
                <w:rFonts w:ascii="Times New Roman" w:hAnsi="Times New Roman"/>
                <w:sz w:val="24"/>
                <w:szCs w:val="24"/>
              </w:rPr>
              <w:t>Педагога-библиотекаря; преподавателя-организатора основ безопасности жизнедеятельности; преподавателя; тьютора; руководителя физического воспитания; старшего методиста; учителя; учителя-дефектолога; учителя-логопеда (логопеда)</w:t>
            </w:r>
          </w:p>
        </w:tc>
        <w:tc>
          <w:tcPr>
            <w:tcW w:w="3118" w:type="dxa"/>
          </w:tcPr>
          <w:p w:rsidR="00DC65FD" w:rsidRPr="001F5585"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9116</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Стимулирующие выплаты:</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 к окладу</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2.1.</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 xml:space="preserve">выплаты за специфику работы: </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2.1.1</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педагогическим работникам образовательных организаций, реализующих образовательные программы основного общего и среднего общего образования, обеспечивающие углубленную подготовку обучающихся по предметам технического или естественнонаучного профиля, образовательные программы основного общего и среднего общего образования, обеспечивающие углубленную подготовку обучающихся по предметам гуманитарного профиля</w:t>
            </w:r>
          </w:p>
        </w:tc>
        <w:tc>
          <w:tcPr>
            <w:tcW w:w="3118" w:type="dxa"/>
          </w:tcPr>
          <w:p w:rsidR="00DC65FD" w:rsidRPr="001F5585" w:rsidRDefault="00DC65FD" w:rsidP="00EB6087">
            <w:pPr>
              <w:spacing w:after="0" w:line="240" w:lineRule="auto"/>
              <w:jc w:val="center"/>
              <w:rPr>
                <w:rFonts w:ascii="Times New Roman" w:hAnsi="Times New Roman"/>
                <w:sz w:val="24"/>
                <w:szCs w:val="24"/>
              </w:rPr>
            </w:pPr>
          </w:p>
          <w:p w:rsidR="00DC65FD" w:rsidRPr="001F5585" w:rsidRDefault="00DC65FD" w:rsidP="00EB6087">
            <w:pPr>
              <w:rPr>
                <w:rFonts w:ascii="Times New Roman" w:hAnsi="Times New Roman"/>
                <w:sz w:val="24"/>
                <w:szCs w:val="24"/>
              </w:rPr>
            </w:pPr>
          </w:p>
          <w:p w:rsidR="00DC65FD" w:rsidRPr="001F5585" w:rsidRDefault="00DC65FD" w:rsidP="00EB6087">
            <w:pPr>
              <w:rPr>
                <w:rFonts w:ascii="Times New Roman" w:hAnsi="Times New Roman"/>
                <w:sz w:val="24"/>
                <w:szCs w:val="24"/>
              </w:rPr>
            </w:pPr>
          </w:p>
          <w:p w:rsidR="00DC65FD" w:rsidRPr="001F5585" w:rsidRDefault="00DC65FD" w:rsidP="00EB6087">
            <w:pPr>
              <w:rPr>
                <w:rFonts w:ascii="Times New Roman" w:hAnsi="Times New Roman"/>
                <w:sz w:val="24"/>
                <w:szCs w:val="24"/>
              </w:rPr>
            </w:pPr>
          </w:p>
          <w:p w:rsidR="00DC65FD" w:rsidRPr="001F5585" w:rsidRDefault="00DC65FD" w:rsidP="00EB6087">
            <w:pPr>
              <w:jc w:val="center"/>
              <w:rPr>
                <w:rFonts w:ascii="Times New Roman" w:hAnsi="Times New Roman"/>
                <w:sz w:val="24"/>
                <w:szCs w:val="24"/>
              </w:rPr>
            </w:pPr>
            <w:r w:rsidRPr="001F5585">
              <w:rPr>
                <w:rFonts w:ascii="Times New Roman" w:hAnsi="Times New Roman"/>
                <w:sz w:val="24"/>
                <w:szCs w:val="24"/>
              </w:rPr>
              <w:t>15</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2.1.2</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20</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2.1.3</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работникам общеобразовательных организаций, осуществляющих образовательную деятельность по адаптированным основным общеобразовательным программ, а также работникам в классах, группах для обучающихся с ограниченными возможностями здоровья</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20</w:t>
            </w:r>
          </w:p>
        </w:tc>
      </w:tr>
      <w:tr w:rsidR="00DC65FD" w:rsidRPr="001F5585" w:rsidTr="00EB6087">
        <w:tc>
          <w:tcPr>
            <w:tcW w:w="817" w:type="dxa"/>
            <w:vMerge w:val="restart"/>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2.1.4.</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за наличие квалифицированной категории:</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 xml:space="preserve">соответствие занимаемой должности </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5</w:t>
            </w: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1 категория</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10</w:t>
            </w: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высшая категория</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15</w:t>
            </w:r>
          </w:p>
        </w:tc>
      </w:tr>
      <w:tr w:rsidR="00DC65FD" w:rsidRPr="001F5585" w:rsidTr="00EB6087">
        <w:tc>
          <w:tcPr>
            <w:tcW w:w="817" w:type="dxa"/>
            <w:vMerge w:val="restart"/>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2.2.</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надбавка за выслугу лет:</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стаж работы от 1 года до 5 лет</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5</w:t>
            </w: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стаж работы от 5 до 10 лет</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10</w:t>
            </w: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стаж работы от 10 до 15 лет</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15</w:t>
            </w: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стаж работы от 15 и более лет</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25</w:t>
            </w:r>
          </w:p>
        </w:tc>
      </w:tr>
      <w:tr w:rsidR="00DC65FD" w:rsidRPr="001F5585" w:rsidTr="00EB6087">
        <w:trPr>
          <w:trHeight w:val="406"/>
        </w:trPr>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2.3.</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надбавка молодым специалистам</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20</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2.4.</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надбавка  за почетное звание, ученую степень, ученое звание:</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2.4.1.</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за почетное звания СССР, Российской Федерации и союзных республик, входящих в состав СССР, начинающиеся со слова «Народный»</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20</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lastRenderedPageBreak/>
              <w:t>2.4.2.</w:t>
            </w:r>
          </w:p>
        </w:tc>
        <w:tc>
          <w:tcPr>
            <w:tcW w:w="5103" w:type="dxa"/>
          </w:tcPr>
          <w:p w:rsidR="00DC65FD" w:rsidRPr="001F5585" w:rsidRDefault="00DC65FD" w:rsidP="00EB6087">
            <w:pPr>
              <w:spacing w:after="0" w:line="240" w:lineRule="auto"/>
              <w:jc w:val="both"/>
              <w:rPr>
                <w:rFonts w:ascii="Times New Roman" w:hAnsi="Times New Roman"/>
                <w:sz w:val="24"/>
                <w:szCs w:val="24"/>
              </w:rPr>
            </w:pPr>
            <w:r>
              <w:rPr>
                <w:rFonts w:ascii="Times New Roman" w:hAnsi="Times New Roman"/>
                <w:sz w:val="24"/>
                <w:szCs w:val="24"/>
              </w:rPr>
              <w:t>з</w:t>
            </w:r>
            <w:r w:rsidRPr="001F5585">
              <w:rPr>
                <w:rFonts w:ascii="Times New Roman" w:hAnsi="Times New Roman"/>
                <w:sz w:val="24"/>
                <w:szCs w:val="24"/>
              </w:rPr>
              <w:t>а почетные звания СССР, Российской Федерации и союзных республик, входящих в состав СССР, начинающиеся со слова «Заслуженный»</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10</w:t>
            </w:r>
          </w:p>
        </w:tc>
      </w:tr>
      <w:tr w:rsidR="00DC65FD" w:rsidRPr="001F5585" w:rsidTr="00EB6087">
        <w:trPr>
          <w:trHeight w:val="1875"/>
        </w:trPr>
        <w:tc>
          <w:tcPr>
            <w:tcW w:w="817" w:type="dxa"/>
          </w:tcPr>
          <w:p w:rsidR="00DC65FD" w:rsidRPr="001F5585" w:rsidRDefault="00DC65FD" w:rsidP="00EB6087">
            <w:pPr>
              <w:jc w:val="center"/>
              <w:rPr>
                <w:rFonts w:ascii="Times New Roman" w:hAnsi="Times New Roman"/>
                <w:sz w:val="24"/>
                <w:szCs w:val="24"/>
              </w:rPr>
            </w:pPr>
            <w:r w:rsidRPr="001F5585">
              <w:rPr>
                <w:rFonts w:ascii="Times New Roman" w:hAnsi="Times New Roman"/>
                <w:sz w:val="24"/>
                <w:szCs w:val="24"/>
              </w:rPr>
              <w:t>2.4.3.</w:t>
            </w:r>
          </w:p>
        </w:tc>
        <w:tc>
          <w:tcPr>
            <w:tcW w:w="5103" w:type="dxa"/>
          </w:tcPr>
          <w:p w:rsidR="00DC65FD" w:rsidRPr="001F5585" w:rsidRDefault="00DC65FD" w:rsidP="00EB6087">
            <w:pPr>
              <w:jc w:val="both"/>
              <w:rPr>
                <w:rFonts w:ascii="Times New Roman" w:hAnsi="Times New Roman"/>
                <w:sz w:val="24"/>
                <w:szCs w:val="24"/>
              </w:rPr>
            </w:pPr>
            <w:r w:rsidRPr="001F5585">
              <w:rPr>
                <w:rFonts w:ascii="Times New Roman" w:hAnsi="Times New Roman"/>
                <w:sz w:val="24"/>
                <w:szCs w:val="24"/>
              </w:rPr>
              <w:t xml:space="preserve">за почетные профессиональные звания Забайкальского края, почетные профессиональные звания Читинской области. Почетные звания </w:t>
            </w:r>
            <w:r>
              <w:rPr>
                <w:rFonts w:ascii="Times New Roman" w:hAnsi="Times New Roman"/>
                <w:sz w:val="24"/>
                <w:szCs w:val="24"/>
              </w:rPr>
              <w:t xml:space="preserve">по профессии Агинского Бурятского автономного округа, за ведомственные знаки отличия: почетное звание  «Почетный работник общего среднего профессионального образования Российской Федерации», почетное звание </w:t>
            </w:r>
            <w:r w:rsidRPr="006B5706">
              <w:rPr>
                <w:rFonts w:ascii="Times New Roman" w:hAnsi="Times New Roman"/>
                <w:sz w:val="24"/>
                <w:szCs w:val="24"/>
              </w:rPr>
              <w:t>«Ветеран сферы воспитания и  образования», нагрудный знак «Почетный работник воспитания и просвещения Российской Федерации», знак отличия «Отличник просвещения», медаль Л.С. Выготского</w:t>
            </w:r>
            <w:r>
              <w:rPr>
                <w:rFonts w:ascii="Times New Roman" w:hAnsi="Times New Roman"/>
                <w:sz w:val="24"/>
                <w:szCs w:val="24"/>
              </w:rPr>
              <w:t xml:space="preserve"> при условии соответствия награды профилю учреждения либо деятельности (специализации) работника»</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5</w:t>
            </w:r>
          </w:p>
        </w:tc>
      </w:tr>
      <w:tr w:rsidR="00DC65FD" w:rsidRPr="001F5585" w:rsidTr="00EB6087">
        <w:tc>
          <w:tcPr>
            <w:tcW w:w="817" w:type="dxa"/>
          </w:tcPr>
          <w:p w:rsidR="00DC65FD" w:rsidRPr="001F5585" w:rsidRDefault="00DC65FD" w:rsidP="00EB6087">
            <w:pPr>
              <w:spacing w:after="0" w:line="240" w:lineRule="auto"/>
              <w:rPr>
                <w:rFonts w:ascii="Times New Roman" w:hAnsi="Times New Roman"/>
                <w:sz w:val="24"/>
                <w:szCs w:val="24"/>
              </w:rPr>
            </w:pPr>
            <w:r w:rsidRPr="001F5585">
              <w:rPr>
                <w:rFonts w:ascii="Times New Roman" w:hAnsi="Times New Roman"/>
                <w:sz w:val="24"/>
                <w:szCs w:val="24"/>
              </w:rPr>
              <w:t>2.5.</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выплата за интенсивность:</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2.5.1.</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за классное руководство*</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20-25</w:t>
            </w:r>
          </w:p>
        </w:tc>
      </w:tr>
      <w:tr w:rsidR="00DC65FD" w:rsidRPr="001F5585" w:rsidTr="00EB6087">
        <w:tc>
          <w:tcPr>
            <w:tcW w:w="817" w:type="dxa"/>
            <w:vMerge w:val="restart"/>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2.5.2.</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за руководство методическим объединением  (предметно-цикловой комиссией):</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proofErr w:type="spellStart"/>
            <w:r w:rsidRPr="001F5585">
              <w:rPr>
                <w:rFonts w:ascii="Times New Roman" w:hAnsi="Times New Roman"/>
                <w:sz w:val="24"/>
                <w:szCs w:val="24"/>
              </w:rPr>
              <w:t>внутришкольным</w:t>
            </w:r>
            <w:proofErr w:type="spellEnd"/>
            <w:r w:rsidRPr="001F5585">
              <w:rPr>
                <w:rFonts w:ascii="Times New Roman" w:hAnsi="Times New Roman"/>
                <w:sz w:val="24"/>
                <w:szCs w:val="24"/>
              </w:rPr>
              <w:t xml:space="preserve"> </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5</w:t>
            </w: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краевым, районным</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10</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за заведование кабинетами:</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vMerge w:val="restart"/>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2.5.3.</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мастерская, спортивный зал, кабинет информатики</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10</w:t>
            </w: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другие кабинеты</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5</w:t>
            </w:r>
          </w:p>
        </w:tc>
      </w:tr>
      <w:tr w:rsidR="00DC65FD" w:rsidRPr="001F5585" w:rsidTr="00EB6087">
        <w:tc>
          <w:tcPr>
            <w:tcW w:w="817" w:type="dxa"/>
            <w:vMerge w:val="restart"/>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2.5.4.</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за проверку письменных работ:</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по предметам начальной школы</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15</w:t>
            </w: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 xml:space="preserve">по русскому, математике, иностранному языку </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10</w:t>
            </w:r>
          </w:p>
        </w:tc>
      </w:tr>
      <w:tr w:rsidR="00DC65FD" w:rsidRPr="001F5585" w:rsidTr="00EB6087">
        <w:tc>
          <w:tcPr>
            <w:tcW w:w="817" w:type="dxa"/>
            <w:vMerge/>
          </w:tcPr>
          <w:p w:rsidR="00DC65FD" w:rsidRPr="001F5585" w:rsidRDefault="00DC65FD" w:rsidP="00EB6087">
            <w:pPr>
              <w:spacing w:after="0" w:line="240" w:lineRule="auto"/>
              <w:jc w:val="center"/>
              <w:rPr>
                <w:rFonts w:ascii="Times New Roman" w:hAnsi="Times New Roman"/>
                <w:sz w:val="24"/>
                <w:szCs w:val="24"/>
              </w:rPr>
            </w:pP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по другим предметам</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5</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2.5.5.</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 xml:space="preserve">за проведение внеклассной работы по </w:t>
            </w:r>
            <w:proofErr w:type="gramStart"/>
            <w:r w:rsidRPr="001F5585">
              <w:rPr>
                <w:rFonts w:ascii="Times New Roman" w:hAnsi="Times New Roman"/>
                <w:sz w:val="24"/>
                <w:szCs w:val="24"/>
              </w:rPr>
              <w:t>физическому  воспитания</w:t>
            </w:r>
            <w:proofErr w:type="gramEnd"/>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10</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2.5.6.</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за индивидуальное обучение на дому**</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20</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2.5.7.</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 xml:space="preserve">За участие в психолого-медико-педагогической комиссии </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15</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2.6.</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Выплата за высокие результаты работы***</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до 100</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2.7.</w:t>
            </w:r>
          </w:p>
        </w:tc>
        <w:tc>
          <w:tcPr>
            <w:tcW w:w="5103" w:type="dxa"/>
          </w:tcPr>
          <w:p w:rsidR="00DC65FD" w:rsidRPr="001F5585" w:rsidRDefault="00DC65FD" w:rsidP="00EB6087">
            <w:pPr>
              <w:spacing w:after="0" w:line="240" w:lineRule="auto"/>
              <w:ind w:left="34" w:hanging="34"/>
              <w:jc w:val="both"/>
              <w:rPr>
                <w:rFonts w:ascii="Times New Roman" w:hAnsi="Times New Roman"/>
                <w:sz w:val="24"/>
                <w:szCs w:val="24"/>
              </w:rPr>
            </w:pPr>
            <w:r w:rsidRPr="001F5585">
              <w:rPr>
                <w:rFonts w:ascii="Times New Roman" w:hAnsi="Times New Roman"/>
                <w:sz w:val="24"/>
                <w:szCs w:val="24"/>
              </w:rPr>
              <w:tab/>
              <w:t>Система премирования ****</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до 100</w:t>
            </w: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3</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Компенсационные выплаты:</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 xml:space="preserve">3.1. </w:t>
            </w:r>
          </w:p>
        </w:tc>
        <w:tc>
          <w:tcPr>
            <w:tcW w:w="5103" w:type="dxa"/>
          </w:tcPr>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Коэффициент районного регулирования (</w:t>
            </w:r>
            <w:proofErr w:type="spellStart"/>
            <w:r w:rsidRPr="001F5585">
              <w:rPr>
                <w:rFonts w:ascii="Times New Roman" w:hAnsi="Times New Roman"/>
                <w:sz w:val="24"/>
                <w:szCs w:val="24"/>
              </w:rPr>
              <w:t>Крр</w:t>
            </w:r>
            <w:proofErr w:type="spellEnd"/>
            <w:r w:rsidRPr="001F5585">
              <w:rPr>
                <w:rFonts w:ascii="Times New Roman" w:hAnsi="Times New Roman"/>
                <w:sz w:val="24"/>
                <w:szCs w:val="24"/>
              </w:rPr>
              <w:t>)</w:t>
            </w:r>
          </w:p>
        </w:tc>
        <w:tc>
          <w:tcPr>
            <w:tcW w:w="3118" w:type="dxa"/>
          </w:tcPr>
          <w:p w:rsidR="00DC65FD" w:rsidRPr="001F5585" w:rsidRDefault="00DC65FD" w:rsidP="00EB6087">
            <w:pPr>
              <w:spacing w:after="0" w:line="240" w:lineRule="auto"/>
              <w:jc w:val="center"/>
              <w:rPr>
                <w:rFonts w:ascii="Times New Roman" w:hAnsi="Times New Roman"/>
                <w:sz w:val="24"/>
                <w:szCs w:val="24"/>
              </w:rPr>
            </w:pPr>
          </w:p>
        </w:tc>
      </w:tr>
      <w:tr w:rsidR="00DC65FD" w:rsidRPr="001F5585" w:rsidTr="00EB6087">
        <w:tc>
          <w:tcPr>
            <w:tcW w:w="817"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3.2.</w:t>
            </w:r>
          </w:p>
        </w:tc>
        <w:tc>
          <w:tcPr>
            <w:tcW w:w="5103" w:type="dxa"/>
          </w:tcPr>
          <w:p w:rsidR="00DC65FD"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Муниципальный район</w:t>
            </w:r>
          </w:p>
          <w:p w:rsidR="00DC65FD" w:rsidRPr="001F5585" w:rsidRDefault="00DC65FD" w:rsidP="00EB6087">
            <w:pPr>
              <w:spacing w:after="0" w:line="240" w:lineRule="auto"/>
              <w:jc w:val="both"/>
              <w:rPr>
                <w:rFonts w:ascii="Times New Roman" w:hAnsi="Times New Roman"/>
                <w:sz w:val="24"/>
                <w:szCs w:val="24"/>
              </w:rPr>
            </w:pPr>
            <w:r w:rsidRPr="001F5585">
              <w:rPr>
                <w:rFonts w:ascii="Times New Roman" w:hAnsi="Times New Roman"/>
                <w:sz w:val="24"/>
                <w:szCs w:val="24"/>
              </w:rPr>
              <w:t xml:space="preserve"> «Тунгиро-Олёкминский район»</w:t>
            </w:r>
          </w:p>
        </w:tc>
        <w:tc>
          <w:tcPr>
            <w:tcW w:w="3118" w:type="dxa"/>
          </w:tcPr>
          <w:p w:rsidR="00DC65FD" w:rsidRPr="001F5585" w:rsidRDefault="00DC65FD" w:rsidP="00EB6087">
            <w:pPr>
              <w:spacing w:after="0" w:line="240" w:lineRule="auto"/>
              <w:jc w:val="center"/>
              <w:rPr>
                <w:rFonts w:ascii="Times New Roman" w:hAnsi="Times New Roman"/>
                <w:sz w:val="24"/>
                <w:szCs w:val="24"/>
              </w:rPr>
            </w:pPr>
            <w:r w:rsidRPr="001F5585">
              <w:rPr>
                <w:rFonts w:ascii="Times New Roman" w:hAnsi="Times New Roman"/>
                <w:sz w:val="24"/>
                <w:szCs w:val="24"/>
              </w:rPr>
              <w:t>2,0</w:t>
            </w:r>
          </w:p>
        </w:tc>
      </w:tr>
    </w:tbl>
    <w:p w:rsidR="00DC65FD" w:rsidRDefault="00DC65FD" w:rsidP="00DC65FD">
      <w:pPr>
        <w:spacing w:after="0" w:line="240" w:lineRule="auto"/>
        <w:ind w:left="1200"/>
        <w:jc w:val="both"/>
        <w:rPr>
          <w:rFonts w:ascii="Times New Roman" w:hAnsi="Times New Roman"/>
          <w:sz w:val="24"/>
          <w:szCs w:val="24"/>
          <w:lang w:val="en-US"/>
        </w:rPr>
      </w:pPr>
    </w:p>
    <w:p w:rsidR="00DC65FD" w:rsidRDefault="00DC65FD" w:rsidP="00DC65FD">
      <w:pPr>
        <w:spacing w:after="0" w:line="240" w:lineRule="auto"/>
        <w:ind w:left="284"/>
        <w:jc w:val="both"/>
        <w:rPr>
          <w:rFonts w:ascii="Times New Roman" w:hAnsi="Times New Roman"/>
          <w:sz w:val="24"/>
          <w:szCs w:val="24"/>
        </w:rPr>
      </w:pPr>
      <w:r w:rsidRPr="0019250D">
        <w:rPr>
          <w:rFonts w:ascii="Times New Roman" w:hAnsi="Times New Roman"/>
          <w:sz w:val="24"/>
          <w:szCs w:val="24"/>
        </w:rPr>
        <w:lastRenderedPageBreak/>
        <w:t xml:space="preserve">* </w:t>
      </w:r>
      <w:r>
        <w:rPr>
          <w:rFonts w:ascii="Times New Roman" w:hAnsi="Times New Roman"/>
          <w:sz w:val="24"/>
          <w:szCs w:val="24"/>
        </w:rPr>
        <w:t xml:space="preserve"> в классах с наполняемостью 14  человек  и более в сельской местности. Размер надбавки за классное руководство в классах, наполняемость которых меньше указанной величины, уменьшается пропорционально численности обучающихся;</w:t>
      </w:r>
    </w:p>
    <w:p w:rsidR="00B91CF4" w:rsidRDefault="00B91CF4" w:rsidP="00DC65FD">
      <w:pPr>
        <w:spacing w:after="0" w:line="240" w:lineRule="auto"/>
        <w:ind w:left="284"/>
        <w:jc w:val="both"/>
        <w:rPr>
          <w:rFonts w:ascii="Times New Roman" w:hAnsi="Times New Roman"/>
          <w:sz w:val="24"/>
          <w:szCs w:val="24"/>
        </w:rPr>
      </w:pPr>
    </w:p>
    <w:p w:rsidR="00B91CF4" w:rsidRDefault="00B91CF4" w:rsidP="00DC65FD">
      <w:pPr>
        <w:spacing w:after="0" w:line="240" w:lineRule="auto"/>
        <w:ind w:left="284"/>
        <w:jc w:val="both"/>
        <w:rPr>
          <w:rFonts w:ascii="Times New Roman" w:hAnsi="Times New Roman"/>
          <w:sz w:val="24"/>
          <w:szCs w:val="24"/>
        </w:rPr>
      </w:pPr>
    </w:p>
    <w:p w:rsidR="00B91CF4" w:rsidRDefault="00B91CF4" w:rsidP="00DC65FD">
      <w:pPr>
        <w:spacing w:after="0" w:line="240" w:lineRule="auto"/>
        <w:ind w:left="284"/>
        <w:jc w:val="both"/>
        <w:rPr>
          <w:rFonts w:ascii="Times New Roman" w:hAnsi="Times New Roman"/>
          <w:sz w:val="24"/>
          <w:szCs w:val="24"/>
        </w:rPr>
      </w:pPr>
    </w:p>
    <w:p w:rsidR="00DC65FD" w:rsidRDefault="00DC65FD" w:rsidP="00DC65FD">
      <w:pPr>
        <w:spacing w:after="0" w:line="240" w:lineRule="auto"/>
        <w:ind w:left="284"/>
        <w:jc w:val="both"/>
        <w:rPr>
          <w:rFonts w:ascii="Times New Roman" w:hAnsi="Times New Roman"/>
          <w:sz w:val="24"/>
          <w:szCs w:val="24"/>
        </w:rPr>
      </w:pPr>
      <w:r>
        <w:rPr>
          <w:rFonts w:ascii="Times New Roman" w:hAnsi="Times New Roman"/>
          <w:sz w:val="24"/>
          <w:szCs w:val="24"/>
        </w:rPr>
        <w:t xml:space="preserve"> ** при наличии соответствующего медицинского заключения;</w:t>
      </w:r>
    </w:p>
    <w:p w:rsidR="00DC65FD" w:rsidRDefault="00DC65FD" w:rsidP="00DC65FD">
      <w:pPr>
        <w:spacing w:after="0" w:line="240" w:lineRule="auto"/>
        <w:ind w:left="284"/>
        <w:jc w:val="both"/>
        <w:rPr>
          <w:rFonts w:ascii="Times New Roman" w:hAnsi="Times New Roman"/>
          <w:sz w:val="24"/>
          <w:szCs w:val="24"/>
        </w:rPr>
      </w:pPr>
      <w:r>
        <w:rPr>
          <w:rFonts w:ascii="Times New Roman" w:hAnsi="Times New Roman"/>
          <w:sz w:val="24"/>
          <w:szCs w:val="24"/>
        </w:rPr>
        <w:t>*** не является гарантированной ежемесячной выплатой, устанавливается на определенный срок в пределах фонда, оплаты труда и выплачивается  в целях поощрения за работу, требующую максимально качественного и своевременного выполнения, инициативных решений в соответствии с критериями, установленными локальными актами:</w:t>
      </w:r>
    </w:p>
    <w:p w:rsidR="00DC65FD" w:rsidRDefault="00DC65FD" w:rsidP="00DC65FD">
      <w:pPr>
        <w:spacing w:after="0" w:line="240" w:lineRule="auto"/>
        <w:ind w:left="284"/>
        <w:jc w:val="both"/>
        <w:rPr>
          <w:rFonts w:ascii="Times New Roman" w:hAnsi="Times New Roman"/>
          <w:sz w:val="24"/>
          <w:szCs w:val="24"/>
        </w:rPr>
      </w:pPr>
      <w:r>
        <w:rPr>
          <w:rFonts w:ascii="Times New Roman" w:hAnsi="Times New Roman"/>
          <w:sz w:val="24"/>
          <w:szCs w:val="24"/>
        </w:rPr>
        <w:t>****не является гарантированной ежемесячной выплатой, устанавливается в пределах фонда оплаты труда по итогам оценки результативности и качества работы на основании показателей премирования.</w:t>
      </w:r>
    </w:p>
    <w:p w:rsidR="00DC65FD" w:rsidRDefault="00DC65FD" w:rsidP="00DC65FD">
      <w:pPr>
        <w:tabs>
          <w:tab w:val="left" w:pos="3330"/>
        </w:tabs>
        <w:rPr>
          <w:rFonts w:ascii="Times New Roman" w:hAnsi="Times New Roman"/>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r>
        <w:rPr>
          <w:rFonts w:ascii="Times New Roman" w:hAnsi="Times New Roman"/>
          <w:b/>
          <w:sz w:val="24"/>
          <w:szCs w:val="24"/>
        </w:rPr>
        <w:t xml:space="preserve">                                         </w:t>
      </w: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B91CF4" w:rsidRDefault="00B91CF4" w:rsidP="00DC65FD">
      <w:pPr>
        <w:tabs>
          <w:tab w:val="left" w:pos="1701"/>
        </w:tabs>
        <w:spacing w:after="0" w:line="240" w:lineRule="auto"/>
        <w:ind w:left="4536" w:firstLine="11"/>
        <w:jc w:val="center"/>
        <w:rPr>
          <w:rFonts w:ascii="Times New Roman" w:hAnsi="Times New Roman"/>
          <w:b/>
          <w:sz w:val="24"/>
          <w:szCs w:val="24"/>
        </w:rPr>
      </w:pPr>
    </w:p>
    <w:p w:rsidR="00DC65FD" w:rsidRPr="00C8748B" w:rsidRDefault="00DC65FD" w:rsidP="00B91CF4">
      <w:pPr>
        <w:tabs>
          <w:tab w:val="left" w:pos="1701"/>
        </w:tabs>
        <w:spacing w:after="0" w:line="240" w:lineRule="auto"/>
        <w:ind w:left="4536" w:firstLine="11"/>
        <w:jc w:val="right"/>
        <w:rPr>
          <w:rFonts w:ascii="Times New Roman" w:hAnsi="Times New Roman"/>
          <w:b/>
          <w:sz w:val="24"/>
          <w:szCs w:val="24"/>
        </w:rPr>
      </w:pPr>
      <w:r w:rsidRPr="00C8748B">
        <w:rPr>
          <w:rFonts w:ascii="Times New Roman" w:hAnsi="Times New Roman"/>
          <w:b/>
          <w:sz w:val="24"/>
          <w:szCs w:val="24"/>
        </w:rPr>
        <w:t>При</w:t>
      </w:r>
      <w:r>
        <w:rPr>
          <w:rFonts w:ascii="Times New Roman" w:hAnsi="Times New Roman"/>
          <w:b/>
          <w:sz w:val="24"/>
          <w:szCs w:val="24"/>
        </w:rPr>
        <w:t xml:space="preserve">ложение № </w:t>
      </w:r>
      <w:r w:rsidR="00B91CF4">
        <w:rPr>
          <w:rFonts w:ascii="Times New Roman" w:hAnsi="Times New Roman"/>
          <w:b/>
          <w:sz w:val="24"/>
          <w:szCs w:val="24"/>
        </w:rPr>
        <w:t>2</w:t>
      </w:r>
    </w:p>
    <w:p w:rsidR="00DC65FD" w:rsidRPr="00C30374" w:rsidRDefault="00DC65FD" w:rsidP="00DC65FD">
      <w:pPr>
        <w:spacing w:after="0" w:line="240" w:lineRule="auto"/>
        <w:ind w:firstLine="720"/>
        <w:jc w:val="center"/>
        <w:rPr>
          <w:rFonts w:ascii="Times New Roman" w:hAnsi="Times New Roman"/>
          <w:sz w:val="24"/>
          <w:szCs w:val="24"/>
        </w:rPr>
      </w:pPr>
    </w:p>
    <w:p w:rsidR="00DC65FD" w:rsidRPr="00336B10" w:rsidRDefault="00DC65FD" w:rsidP="00DC65FD">
      <w:pPr>
        <w:spacing w:after="0" w:line="240" w:lineRule="auto"/>
        <w:ind w:firstLine="720"/>
        <w:jc w:val="center"/>
        <w:rPr>
          <w:rFonts w:ascii="Times New Roman" w:hAnsi="Times New Roman"/>
          <w:b/>
          <w:sz w:val="24"/>
          <w:szCs w:val="24"/>
        </w:rPr>
      </w:pPr>
      <w:r w:rsidRPr="00336B10">
        <w:rPr>
          <w:rFonts w:ascii="Times New Roman" w:hAnsi="Times New Roman"/>
          <w:b/>
          <w:sz w:val="24"/>
          <w:szCs w:val="24"/>
        </w:rPr>
        <w:t>Размеры должностных</w:t>
      </w:r>
      <w:r>
        <w:rPr>
          <w:rFonts w:ascii="Times New Roman" w:hAnsi="Times New Roman"/>
          <w:b/>
          <w:sz w:val="24"/>
          <w:szCs w:val="24"/>
        </w:rPr>
        <w:t xml:space="preserve"> окладов работников учреждений</w:t>
      </w:r>
    </w:p>
    <w:p w:rsidR="00DC65FD" w:rsidRPr="00C30374" w:rsidRDefault="00DC65FD" w:rsidP="00DC65FD">
      <w:pPr>
        <w:spacing w:after="0" w:line="240" w:lineRule="auto"/>
        <w:ind w:firstLine="720"/>
        <w:jc w:val="center"/>
        <w:rPr>
          <w:rFonts w:ascii="Times New Roman" w:hAnsi="Times New Roman"/>
          <w:b/>
          <w:sz w:val="24"/>
          <w:szCs w:val="24"/>
        </w:rPr>
      </w:pPr>
    </w:p>
    <w:tbl>
      <w:tblPr>
        <w:tblW w:w="4966" w:type="pct"/>
        <w:tblLook w:val="0000" w:firstRow="0" w:lastRow="0" w:firstColumn="0" w:lastColumn="0" w:noHBand="0" w:noVBand="0"/>
      </w:tblPr>
      <w:tblGrid>
        <w:gridCol w:w="3671"/>
        <w:gridCol w:w="4097"/>
        <w:gridCol w:w="1738"/>
      </w:tblGrid>
      <w:tr w:rsidR="00DC65FD" w:rsidRPr="00C30374" w:rsidTr="00EB6087">
        <w:trPr>
          <w:tblHeader/>
        </w:trPr>
        <w:tc>
          <w:tcPr>
            <w:tcW w:w="1931" w:type="pct"/>
            <w:tcBorders>
              <w:top w:val="single" w:sz="8" w:space="0" w:color="auto"/>
              <w:left w:val="single" w:sz="8" w:space="0" w:color="auto"/>
              <w:bottom w:val="single" w:sz="8" w:space="0" w:color="auto"/>
              <w:right w:val="single" w:sz="8" w:space="0" w:color="000000"/>
            </w:tcBorders>
            <w:vAlign w:val="center"/>
          </w:tcPr>
          <w:p w:rsidR="00DC65FD" w:rsidRPr="00C30374" w:rsidRDefault="00DC65FD" w:rsidP="00EB6087">
            <w:pPr>
              <w:spacing w:after="0" w:line="240" w:lineRule="auto"/>
              <w:jc w:val="center"/>
              <w:rPr>
                <w:rFonts w:ascii="Times New Roman" w:hAnsi="Times New Roman"/>
                <w:b/>
                <w:sz w:val="24"/>
                <w:szCs w:val="24"/>
              </w:rPr>
            </w:pPr>
            <w:bookmarkStart w:id="7" w:name="OLE_LINK3"/>
            <w:bookmarkStart w:id="8" w:name="OLE_LINK4"/>
            <w:r w:rsidRPr="00C30374">
              <w:rPr>
                <w:rFonts w:ascii="Times New Roman" w:hAnsi="Times New Roman"/>
                <w:b/>
                <w:sz w:val="24"/>
                <w:szCs w:val="24"/>
              </w:rPr>
              <w:t>Квалификационные уровни</w:t>
            </w:r>
            <w:r>
              <w:rPr>
                <w:rFonts w:ascii="Times New Roman" w:hAnsi="Times New Roman"/>
                <w:b/>
                <w:sz w:val="24"/>
                <w:szCs w:val="24"/>
              </w:rPr>
              <w:t>/ должности профессорско-преподавательского состава, отнесенные к квалификационным уровням</w:t>
            </w:r>
          </w:p>
        </w:tc>
        <w:tc>
          <w:tcPr>
            <w:tcW w:w="2155" w:type="pct"/>
            <w:tcBorders>
              <w:top w:val="single" w:sz="8" w:space="0" w:color="auto"/>
              <w:left w:val="nil"/>
              <w:bottom w:val="single" w:sz="8" w:space="0" w:color="auto"/>
              <w:right w:val="single" w:sz="8" w:space="0" w:color="auto"/>
            </w:tcBorders>
            <w:vAlign w:val="center"/>
          </w:tcPr>
          <w:p w:rsidR="00DC65FD" w:rsidRPr="00C30374" w:rsidRDefault="00DC65FD" w:rsidP="00EB6087">
            <w:pPr>
              <w:spacing w:after="0" w:line="240" w:lineRule="auto"/>
              <w:jc w:val="center"/>
              <w:rPr>
                <w:rFonts w:ascii="Times New Roman" w:hAnsi="Times New Roman"/>
                <w:b/>
                <w:sz w:val="24"/>
                <w:szCs w:val="24"/>
              </w:rPr>
            </w:pPr>
            <w:r w:rsidRPr="00C30374">
              <w:rPr>
                <w:rFonts w:ascii="Times New Roman" w:hAnsi="Times New Roman"/>
                <w:b/>
                <w:sz w:val="24"/>
                <w:szCs w:val="24"/>
              </w:rPr>
              <w:t>Должности, отнесенные к квалификационным уровням</w:t>
            </w:r>
          </w:p>
        </w:tc>
        <w:tc>
          <w:tcPr>
            <w:tcW w:w="914" w:type="pct"/>
            <w:tcBorders>
              <w:top w:val="single" w:sz="8" w:space="0" w:color="auto"/>
              <w:left w:val="nil"/>
              <w:bottom w:val="single" w:sz="8" w:space="0" w:color="auto"/>
              <w:right w:val="single" w:sz="8" w:space="0" w:color="auto"/>
            </w:tcBorders>
            <w:vAlign w:val="center"/>
          </w:tcPr>
          <w:p w:rsidR="00DC65FD" w:rsidRPr="00C30374" w:rsidRDefault="00DC65FD" w:rsidP="00EB6087">
            <w:pPr>
              <w:spacing w:after="0" w:line="240" w:lineRule="auto"/>
              <w:jc w:val="center"/>
              <w:rPr>
                <w:rFonts w:ascii="Times New Roman" w:hAnsi="Times New Roman"/>
                <w:b/>
                <w:sz w:val="24"/>
                <w:szCs w:val="24"/>
              </w:rPr>
            </w:pPr>
            <w:r w:rsidRPr="00C30374">
              <w:rPr>
                <w:rFonts w:ascii="Times New Roman" w:hAnsi="Times New Roman"/>
                <w:b/>
                <w:sz w:val="24"/>
                <w:szCs w:val="24"/>
              </w:rPr>
              <w:t>Размер должностного оклада, рублей</w:t>
            </w:r>
          </w:p>
        </w:tc>
      </w:tr>
      <w:tr w:rsidR="00DC65FD" w:rsidRPr="00C30374" w:rsidTr="00EB6087">
        <w:tc>
          <w:tcPr>
            <w:tcW w:w="5000" w:type="pct"/>
            <w:gridSpan w:val="3"/>
            <w:tcBorders>
              <w:top w:val="single" w:sz="8" w:space="0" w:color="auto"/>
              <w:left w:val="single" w:sz="8" w:space="0" w:color="auto"/>
              <w:bottom w:val="single" w:sz="8" w:space="0" w:color="auto"/>
              <w:right w:val="single" w:sz="8" w:space="0" w:color="auto"/>
            </w:tcBorders>
            <w:vAlign w:val="center"/>
          </w:tcPr>
          <w:p w:rsidR="00DC65FD" w:rsidRPr="00432E3C" w:rsidRDefault="00DC65FD" w:rsidP="00EB6087">
            <w:pPr>
              <w:numPr>
                <w:ilvl w:val="0"/>
                <w:numId w:val="10"/>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Профессиональная </w:t>
            </w:r>
            <w:r w:rsidRPr="00432E3C">
              <w:rPr>
                <w:rFonts w:ascii="Times New Roman" w:hAnsi="Times New Roman"/>
                <w:b/>
                <w:sz w:val="24"/>
                <w:szCs w:val="24"/>
              </w:rPr>
              <w:t>квалификационная группа</w:t>
            </w:r>
            <w:r>
              <w:rPr>
                <w:rFonts w:ascii="Times New Roman" w:hAnsi="Times New Roman"/>
                <w:b/>
                <w:sz w:val="24"/>
                <w:szCs w:val="24"/>
              </w:rPr>
              <w:t xml:space="preserve">                                    </w:t>
            </w:r>
            <w:r w:rsidRPr="00432E3C">
              <w:rPr>
                <w:rFonts w:ascii="Times New Roman" w:hAnsi="Times New Roman"/>
                <w:b/>
                <w:sz w:val="24"/>
                <w:szCs w:val="24"/>
              </w:rPr>
              <w:t xml:space="preserve"> «Общеотраслевых профессий рабочих»</w:t>
            </w:r>
          </w:p>
        </w:tc>
      </w:tr>
      <w:tr w:rsidR="00DC65FD" w:rsidRPr="00C30374" w:rsidTr="00EB6087">
        <w:tc>
          <w:tcPr>
            <w:tcW w:w="5000" w:type="pct"/>
            <w:gridSpan w:val="3"/>
            <w:tcBorders>
              <w:top w:val="single" w:sz="8" w:space="0" w:color="auto"/>
              <w:left w:val="single" w:sz="8" w:space="0" w:color="auto"/>
              <w:bottom w:val="single" w:sz="8" w:space="0" w:color="auto"/>
              <w:right w:val="single" w:sz="8" w:space="0" w:color="auto"/>
            </w:tcBorders>
            <w:vAlign w:val="center"/>
          </w:tcPr>
          <w:p w:rsidR="00DC65FD" w:rsidRPr="00432E3C" w:rsidRDefault="00DC65FD" w:rsidP="00EB6087">
            <w:pPr>
              <w:numPr>
                <w:ilvl w:val="1"/>
                <w:numId w:val="10"/>
              </w:numPr>
              <w:spacing w:after="0" w:line="240" w:lineRule="auto"/>
              <w:jc w:val="center"/>
              <w:rPr>
                <w:rFonts w:ascii="Times New Roman" w:hAnsi="Times New Roman"/>
                <w:b/>
                <w:sz w:val="24"/>
                <w:szCs w:val="24"/>
              </w:rPr>
            </w:pPr>
            <w:r>
              <w:rPr>
                <w:rFonts w:ascii="Times New Roman" w:hAnsi="Times New Roman"/>
                <w:b/>
                <w:sz w:val="24"/>
                <w:szCs w:val="24"/>
              </w:rPr>
              <w:t xml:space="preserve">Профессиональная </w:t>
            </w:r>
            <w:r w:rsidRPr="00432E3C">
              <w:rPr>
                <w:rFonts w:ascii="Times New Roman" w:hAnsi="Times New Roman"/>
                <w:b/>
                <w:sz w:val="24"/>
                <w:szCs w:val="24"/>
              </w:rPr>
              <w:t>квалификационная группа «Общеотраслевых профессий рабочих</w:t>
            </w:r>
            <w:r>
              <w:rPr>
                <w:rFonts w:ascii="Times New Roman" w:hAnsi="Times New Roman"/>
                <w:b/>
                <w:sz w:val="24"/>
                <w:szCs w:val="24"/>
              </w:rPr>
              <w:t xml:space="preserve"> первого уровня</w:t>
            </w:r>
            <w:r w:rsidRPr="00432E3C">
              <w:rPr>
                <w:rFonts w:ascii="Times New Roman" w:hAnsi="Times New Roman"/>
                <w:b/>
                <w:sz w:val="24"/>
                <w:szCs w:val="24"/>
              </w:rPr>
              <w:t>»</w:t>
            </w:r>
          </w:p>
        </w:tc>
      </w:tr>
      <w:tr w:rsidR="00DC65FD" w:rsidRPr="00C30374" w:rsidTr="00EB6087">
        <w:tc>
          <w:tcPr>
            <w:tcW w:w="1931" w:type="pct"/>
            <w:tcBorders>
              <w:top w:val="single" w:sz="8" w:space="0" w:color="auto"/>
              <w:left w:val="single" w:sz="8" w:space="0" w:color="auto"/>
              <w:bottom w:val="single" w:sz="8" w:space="0" w:color="auto"/>
              <w:right w:val="single" w:sz="8" w:space="0" w:color="000000"/>
            </w:tcBorders>
          </w:tcPr>
          <w:p w:rsidR="00DC65FD" w:rsidRPr="00CE2287" w:rsidRDefault="00DC65FD" w:rsidP="00EB6087">
            <w:pPr>
              <w:pStyle w:val="a4"/>
              <w:spacing w:line="240" w:lineRule="auto"/>
              <w:ind w:left="0"/>
              <w:jc w:val="both"/>
              <w:rPr>
                <w:rFonts w:ascii="Times New Roman" w:hAnsi="Times New Roman"/>
                <w:sz w:val="24"/>
                <w:szCs w:val="24"/>
              </w:rPr>
            </w:pPr>
            <w:r w:rsidRPr="00CE2287">
              <w:rPr>
                <w:rFonts w:ascii="Times New Roman" w:hAnsi="Times New Roman"/>
                <w:sz w:val="24"/>
                <w:szCs w:val="24"/>
              </w:rPr>
              <w:t>1 квалификационный уровень</w:t>
            </w:r>
          </w:p>
        </w:tc>
        <w:tc>
          <w:tcPr>
            <w:tcW w:w="2155" w:type="pct"/>
            <w:tcBorders>
              <w:top w:val="single" w:sz="8" w:space="0" w:color="auto"/>
              <w:left w:val="nil"/>
              <w:bottom w:val="single" w:sz="8" w:space="0" w:color="auto"/>
              <w:right w:val="single" w:sz="8" w:space="0" w:color="auto"/>
            </w:tcBorders>
          </w:tcPr>
          <w:p w:rsidR="00DC65FD" w:rsidRPr="00490745" w:rsidRDefault="00DC65FD" w:rsidP="00EB6087">
            <w:pPr>
              <w:pStyle w:val="ConsPlusNormal"/>
              <w:jc w:val="both"/>
              <w:rPr>
                <w:rFonts w:ascii="Times New Roman" w:hAnsi="Times New Roman" w:cs="Times New Roman"/>
                <w:sz w:val="24"/>
                <w:szCs w:val="24"/>
              </w:rPr>
            </w:pPr>
            <w:r w:rsidRPr="00490745">
              <w:rPr>
                <w:rFonts w:ascii="Times New Roman" w:hAnsi="Times New Roman" w:cs="Times New Roman"/>
                <w:sz w:val="24"/>
                <w:szCs w:val="24"/>
              </w:rPr>
              <w:t xml:space="preserve">Профессии рабочих, по которым предусмотрено присвоение 1, 2 квалификационных разрядов в соответствии с Единым тарифно-квалификационным </w:t>
            </w:r>
            <w:hyperlink r:id="rId14" w:history="1">
              <w:r w:rsidRPr="00490745">
                <w:rPr>
                  <w:rFonts w:ascii="Times New Roman" w:hAnsi="Times New Roman" w:cs="Times New Roman"/>
                  <w:color w:val="0000FF"/>
                  <w:sz w:val="24"/>
                  <w:szCs w:val="24"/>
                </w:rPr>
                <w:t>справочником</w:t>
              </w:r>
            </w:hyperlink>
            <w:r w:rsidRPr="00490745">
              <w:rPr>
                <w:rFonts w:ascii="Times New Roman" w:hAnsi="Times New Roman" w:cs="Times New Roman"/>
                <w:sz w:val="24"/>
                <w:szCs w:val="24"/>
              </w:rPr>
              <w:t xml:space="preserve"> работ и профессий рабочих </w:t>
            </w:r>
            <w:hyperlink w:anchor="Par124" w:tooltip="&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w:history="1">
              <w:r w:rsidRPr="00490745">
                <w:rPr>
                  <w:rFonts w:ascii="Times New Roman" w:hAnsi="Times New Roman" w:cs="Times New Roman"/>
                  <w:color w:val="0000FF"/>
                  <w:sz w:val="24"/>
                  <w:szCs w:val="24"/>
                </w:rPr>
                <w:t>&lt;*&gt;</w:t>
              </w:r>
            </w:hyperlink>
            <w:r w:rsidRPr="00490745">
              <w:rPr>
                <w:rFonts w:ascii="Times New Roman" w:hAnsi="Times New Roman" w:cs="Times New Roman"/>
                <w:sz w:val="24"/>
                <w:szCs w:val="24"/>
              </w:rPr>
              <w:t>:</w:t>
            </w:r>
          </w:p>
          <w:p w:rsidR="00DC65FD" w:rsidRPr="00CE2287" w:rsidRDefault="00DC65FD" w:rsidP="00EB6087">
            <w:pPr>
              <w:pStyle w:val="a4"/>
              <w:spacing w:line="240" w:lineRule="auto"/>
              <w:ind w:left="0"/>
              <w:jc w:val="both"/>
              <w:rPr>
                <w:rFonts w:ascii="Times New Roman" w:hAnsi="Times New Roman"/>
                <w:sz w:val="24"/>
                <w:szCs w:val="24"/>
              </w:rPr>
            </w:pPr>
            <w:r w:rsidRPr="00CD79E3">
              <w:rPr>
                <w:rFonts w:ascii="Times New Roman" w:hAnsi="Times New Roman"/>
              </w:rPr>
              <w:t xml:space="preserve">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 курьер; подсобный рабочий; комплектовщик товаров; кондитер; контролер-кассир; оператор копировальных и множительных машин; стрелок; </w:t>
            </w:r>
            <w:r w:rsidRPr="00CD79E3">
              <w:rPr>
                <w:rFonts w:ascii="Times New Roman" w:hAnsi="Times New Roman"/>
              </w:rPr>
              <w:lastRenderedPageBreak/>
              <w:t xml:space="preserve">телеграфист; </w:t>
            </w:r>
            <w:proofErr w:type="spellStart"/>
            <w:r w:rsidRPr="00CD79E3">
              <w:rPr>
                <w:rFonts w:ascii="Times New Roman" w:hAnsi="Times New Roman"/>
              </w:rPr>
              <w:t>фотооператор</w:t>
            </w:r>
            <w:proofErr w:type="spellEnd"/>
            <w:r w:rsidRPr="00CD79E3">
              <w:rPr>
                <w:rFonts w:ascii="Times New Roman" w:hAnsi="Times New Roman"/>
              </w:rPr>
              <w:t xml:space="preserve">; переплетчик документов; рабочий по уходу за животными; аппаратчик </w:t>
            </w:r>
            <w:proofErr w:type="spellStart"/>
            <w:r w:rsidRPr="00CD79E3">
              <w:rPr>
                <w:rFonts w:ascii="Times New Roman" w:hAnsi="Times New Roman"/>
              </w:rPr>
              <w:t>химводоочистки</w:t>
            </w:r>
            <w:proofErr w:type="spellEnd"/>
            <w:r w:rsidRPr="00CD79E3">
              <w:rPr>
                <w:rFonts w:ascii="Times New Roman" w:hAnsi="Times New Roman"/>
              </w:rPr>
              <w:t xml:space="preserve">;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 сварщик арматурных сеток и каркасов; тракторист; машинист компрессорных установок; электромонтер по ремонту и обслуживанию электрооборудования; </w:t>
            </w:r>
            <w:proofErr w:type="spellStart"/>
            <w:r w:rsidRPr="00CD79E3">
              <w:rPr>
                <w:rFonts w:ascii="Times New Roman" w:hAnsi="Times New Roman"/>
              </w:rPr>
              <w:t>котлочист</w:t>
            </w:r>
            <w:proofErr w:type="spellEnd"/>
            <w:r w:rsidRPr="00CD79E3">
              <w:rPr>
                <w:rFonts w:ascii="Times New Roman" w:hAnsi="Times New Roman"/>
              </w:rPr>
              <w:t>; продавец продовольственных товаров; повар; фальцовщик; печатник плоской печати; ловец безнадзорных животных; лесовод; оператор пульта технических средств охраны и пожарной сигнализации;</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lastRenderedPageBreak/>
              <w:t>6325</w:t>
            </w:r>
          </w:p>
        </w:tc>
      </w:tr>
      <w:tr w:rsidR="00DC65FD" w:rsidRPr="00C30374" w:rsidTr="00EB6087">
        <w:tc>
          <w:tcPr>
            <w:tcW w:w="1931" w:type="pct"/>
            <w:tcBorders>
              <w:top w:val="single" w:sz="8" w:space="0" w:color="auto"/>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p>
        </w:tc>
        <w:tc>
          <w:tcPr>
            <w:tcW w:w="2155" w:type="pct"/>
            <w:tcBorders>
              <w:top w:val="single" w:sz="8" w:space="0" w:color="auto"/>
              <w:left w:val="nil"/>
              <w:bottom w:val="single" w:sz="8" w:space="0" w:color="auto"/>
              <w:right w:val="single" w:sz="8" w:space="0" w:color="auto"/>
            </w:tcBorders>
          </w:tcPr>
          <w:p w:rsidR="00DC65FD" w:rsidRPr="00CE2287" w:rsidRDefault="00DC65FD" w:rsidP="00EB6087">
            <w:pPr>
              <w:spacing w:after="0" w:line="240" w:lineRule="auto"/>
              <w:ind w:firstLine="15"/>
              <w:jc w:val="both"/>
              <w:rPr>
                <w:rFonts w:ascii="Times New Roman" w:hAnsi="Times New Roman"/>
                <w:sz w:val="24"/>
                <w:szCs w:val="24"/>
              </w:rPr>
            </w:pPr>
            <w:r w:rsidRPr="00CE2287">
              <w:rPr>
                <w:rFonts w:ascii="Times New Roman" w:hAnsi="Times New Roman"/>
                <w:sz w:val="24"/>
                <w:szCs w:val="24"/>
              </w:rPr>
              <w:t xml:space="preserve">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CE2287">
              <w:rPr>
                <w:rFonts w:ascii="Times New Roman" w:hAnsi="Times New Roman"/>
                <w:sz w:val="24"/>
                <w:szCs w:val="24"/>
              </w:rPr>
              <w:t>ремонтировщик</w:t>
            </w:r>
            <w:proofErr w:type="spellEnd"/>
            <w:r w:rsidRPr="00CE2287">
              <w:rPr>
                <w:rFonts w:ascii="Times New Roman" w:hAnsi="Times New Roman"/>
                <w:sz w:val="24"/>
                <w:szCs w:val="24"/>
              </w:rPr>
              <w:t xml:space="preserve"> плоскостных </w:t>
            </w:r>
            <w:r w:rsidRPr="00CE2287">
              <w:rPr>
                <w:rFonts w:ascii="Times New Roman" w:hAnsi="Times New Roman"/>
                <w:sz w:val="24"/>
                <w:szCs w:val="24"/>
              </w:rPr>
              <w:lastRenderedPageBreak/>
              <w:t>спортивных сооружений; заточник; машинист насосных установок; овощевод;</w:t>
            </w:r>
            <w:r w:rsidRPr="003A1414">
              <w:rPr>
                <w:rFonts w:ascii="Times New Roman" w:hAnsi="Times New Roman"/>
                <w:sz w:val="24"/>
                <w:szCs w:val="24"/>
              </w:rPr>
              <w:t xml:space="preserve"> рабочий зеленого хозяйства</w:t>
            </w:r>
            <w:r w:rsidRPr="00CD79E3">
              <w:rPr>
                <w:rFonts w:ascii="Times New Roman" w:hAnsi="Times New Roman"/>
              </w:rPr>
              <w:t xml:space="preserve"> лесовод; оператор пульта технических средств охраны и пожарной сигнализации</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lastRenderedPageBreak/>
              <w:t>6517</w:t>
            </w:r>
          </w:p>
        </w:tc>
      </w:tr>
      <w:tr w:rsidR="00DC65FD" w:rsidRPr="00C30374" w:rsidTr="00EB6087">
        <w:tc>
          <w:tcPr>
            <w:tcW w:w="1931" w:type="pct"/>
            <w:tcBorders>
              <w:top w:val="single" w:sz="8" w:space="0" w:color="auto"/>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2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DC65FD" w:rsidRPr="00CE2287" w:rsidRDefault="00DC65FD" w:rsidP="00EB6087">
            <w:pPr>
              <w:spacing w:after="0" w:line="240" w:lineRule="auto"/>
              <w:jc w:val="both"/>
              <w:rPr>
                <w:rFonts w:ascii="Times New Roman" w:hAnsi="Times New Roman"/>
                <w:sz w:val="24"/>
                <w:szCs w:val="24"/>
              </w:rPr>
            </w:pPr>
            <w:r w:rsidRPr="00CE2287">
              <w:rPr>
                <w:rFonts w:ascii="Times New Roman" w:hAnsi="Times New Roman"/>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6708</w:t>
            </w:r>
          </w:p>
        </w:tc>
      </w:tr>
      <w:tr w:rsidR="00DC65FD" w:rsidRPr="00C30374" w:rsidTr="00EB6087">
        <w:tc>
          <w:tcPr>
            <w:tcW w:w="5000" w:type="pct"/>
            <w:gridSpan w:val="3"/>
            <w:tcBorders>
              <w:top w:val="single" w:sz="8" w:space="0" w:color="auto"/>
              <w:left w:val="single" w:sz="8" w:space="0" w:color="auto"/>
              <w:bottom w:val="single" w:sz="8" w:space="0" w:color="auto"/>
              <w:right w:val="single" w:sz="8" w:space="0" w:color="auto"/>
            </w:tcBorders>
            <w:vAlign w:val="center"/>
          </w:tcPr>
          <w:p w:rsidR="00DC65FD" w:rsidRPr="00F574AD" w:rsidRDefault="00DC65FD" w:rsidP="00EB6087">
            <w:pPr>
              <w:numPr>
                <w:ilvl w:val="1"/>
                <w:numId w:val="10"/>
              </w:numPr>
              <w:spacing w:after="0" w:line="240" w:lineRule="auto"/>
              <w:jc w:val="center"/>
              <w:rPr>
                <w:rFonts w:ascii="Times New Roman" w:hAnsi="Times New Roman"/>
                <w:sz w:val="24"/>
                <w:szCs w:val="24"/>
              </w:rPr>
            </w:pPr>
            <w:r>
              <w:rPr>
                <w:rFonts w:ascii="Times New Roman" w:hAnsi="Times New Roman"/>
                <w:b/>
                <w:sz w:val="24"/>
                <w:szCs w:val="24"/>
              </w:rPr>
              <w:t xml:space="preserve">Профессиональная </w:t>
            </w:r>
            <w:r w:rsidRPr="00432E3C">
              <w:rPr>
                <w:rFonts w:ascii="Times New Roman" w:hAnsi="Times New Roman"/>
                <w:b/>
                <w:sz w:val="24"/>
                <w:szCs w:val="24"/>
              </w:rPr>
              <w:t>квалификационная группа «Общеотраслевых профессий рабочих</w:t>
            </w:r>
            <w:r>
              <w:rPr>
                <w:rFonts w:ascii="Times New Roman" w:hAnsi="Times New Roman"/>
                <w:b/>
                <w:sz w:val="24"/>
                <w:szCs w:val="24"/>
              </w:rPr>
              <w:t xml:space="preserve"> второго уровня</w:t>
            </w:r>
            <w:r w:rsidRPr="00432E3C">
              <w:rPr>
                <w:rFonts w:ascii="Times New Roman" w:hAnsi="Times New Roman"/>
                <w:b/>
                <w:sz w:val="24"/>
                <w:szCs w:val="24"/>
              </w:rPr>
              <w:t>»</w:t>
            </w:r>
          </w:p>
        </w:tc>
      </w:tr>
      <w:tr w:rsidR="00DC65FD" w:rsidRPr="00C30374" w:rsidTr="00EB6087">
        <w:tc>
          <w:tcPr>
            <w:tcW w:w="1931" w:type="pct"/>
            <w:vMerge w:val="restart"/>
            <w:tcBorders>
              <w:top w:val="single" w:sz="8" w:space="0" w:color="auto"/>
              <w:left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1 квалификационный уровень</w:t>
            </w:r>
          </w:p>
        </w:tc>
        <w:tc>
          <w:tcPr>
            <w:tcW w:w="2155" w:type="pct"/>
            <w:tcBorders>
              <w:top w:val="single" w:sz="8" w:space="0" w:color="auto"/>
              <w:left w:val="nil"/>
              <w:bottom w:val="single" w:sz="8" w:space="0" w:color="auto"/>
              <w:right w:val="single" w:sz="8" w:space="0" w:color="auto"/>
            </w:tcBorders>
          </w:tcPr>
          <w:p w:rsidR="00DC65FD" w:rsidRPr="00CE2287" w:rsidRDefault="00DC65FD" w:rsidP="00EB6087">
            <w:pPr>
              <w:pStyle w:val="a4"/>
              <w:spacing w:line="240" w:lineRule="auto"/>
              <w:ind w:left="0"/>
              <w:jc w:val="both"/>
              <w:rPr>
                <w:rFonts w:ascii="Times New Roman" w:hAnsi="Times New Roman"/>
                <w:sz w:val="24"/>
                <w:szCs w:val="24"/>
              </w:rPr>
            </w:pPr>
            <w:r w:rsidRPr="00CE2287">
              <w:rPr>
                <w:rFonts w:ascii="Times New Roman" w:hAnsi="Times New Roman"/>
                <w:sz w:val="24"/>
                <w:szCs w:val="24"/>
              </w:rPr>
              <w:t>Профессии рабочих, по которым предусмотрено присвоение 4  квалификационного разряда в соответствии с Единым квалификационным справочником работ и профессий рабочих:</w:t>
            </w:r>
            <w:r>
              <w:rPr>
                <w:rFonts w:ascii="Times New Roman" w:hAnsi="Times New Roman"/>
                <w:sz w:val="24"/>
                <w:szCs w:val="24"/>
              </w:rPr>
              <w:t xml:space="preserve"> </w:t>
            </w:r>
            <w:r w:rsidRPr="00CE2287">
              <w:rPr>
                <w:rFonts w:ascii="Times New Roman" w:hAnsi="Times New Roman"/>
                <w:sz w:val="24"/>
                <w:szCs w:val="24"/>
              </w:rPr>
              <w:t xml:space="preserve">пожарный; маляр; штукатур; санитар ветеринарный; изготовитель пищевых  полуфабрикатов; </w:t>
            </w:r>
            <w:r>
              <w:rPr>
                <w:rFonts w:ascii="Times New Roman" w:hAnsi="Times New Roman"/>
                <w:sz w:val="24"/>
                <w:szCs w:val="24"/>
              </w:rPr>
              <w:t>лесовод.</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7091</w:t>
            </w:r>
          </w:p>
        </w:tc>
      </w:tr>
      <w:tr w:rsidR="00DC65FD" w:rsidRPr="00C30374" w:rsidTr="00EB6087">
        <w:tc>
          <w:tcPr>
            <w:tcW w:w="1931" w:type="pct"/>
            <w:vMerge/>
            <w:tcBorders>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p>
        </w:tc>
        <w:tc>
          <w:tcPr>
            <w:tcW w:w="2155" w:type="pct"/>
            <w:tcBorders>
              <w:top w:val="single" w:sz="8" w:space="0" w:color="auto"/>
              <w:left w:val="nil"/>
              <w:bottom w:val="single" w:sz="8" w:space="0" w:color="auto"/>
              <w:right w:val="single" w:sz="8" w:space="0" w:color="auto"/>
            </w:tcBorders>
          </w:tcPr>
          <w:p w:rsidR="00DC65FD" w:rsidRPr="00CE2287" w:rsidRDefault="00DC65FD" w:rsidP="00EB6087">
            <w:pPr>
              <w:pStyle w:val="a4"/>
              <w:spacing w:line="240" w:lineRule="auto"/>
              <w:ind w:left="0"/>
              <w:jc w:val="both"/>
              <w:rPr>
                <w:rFonts w:ascii="Times New Roman" w:hAnsi="Times New Roman"/>
                <w:b/>
                <w:bCs/>
                <w:i/>
                <w:iCs/>
                <w:sz w:val="24"/>
                <w:szCs w:val="24"/>
              </w:rPr>
            </w:pPr>
            <w:r w:rsidRPr="00CE2287">
              <w:rPr>
                <w:rFonts w:ascii="Times New Roman" w:hAnsi="Times New Roman"/>
                <w:sz w:val="24"/>
                <w:szCs w:val="24"/>
              </w:rPr>
              <w:t>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рабочих:</w:t>
            </w:r>
            <w:r>
              <w:rPr>
                <w:rFonts w:ascii="Times New Roman" w:hAnsi="Times New Roman"/>
                <w:sz w:val="24"/>
                <w:szCs w:val="24"/>
              </w:rPr>
              <w:t xml:space="preserve"> </w:t>
            </w:r>
            <w:r w:rsidRPr="00CE2287">
              <w:rPr>
                <w:rFonts w:ascii="Times New Roman" w:hAnsi="Times New Roman"/>
                <w:sz w:val="24"/>
                <w:szCs w:val="24"/>
              </w:rPr>
              <w:t>водитель автомобиля; буфетчик; официант</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7283</w:t>
            </w:r>
          </w:p>
        </w:tc>
      </w:tr>
      <w:tr w:rsidR="00DC65FD" w:rsidRPr="00C30374" w:rsidTr="00EB6087">
        <w:tc>
          <w:tcPr>
            <w:tcW w:w="1931" w:type="pct"/>
            <w:vMerge w:val="restart"/>
            <w:tcBorders>
              <w:top w:val="single" w:sz="8" w:space="0" w:color="auto"/>
              <w:left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2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DC65FD" w:rsidRPr="00F574AD" w:rsidRDefault="00DC65FD" w:rsidP="00EB6087">
            <w:pPr>
              <w:pStyle w:val="a4"/>
              <w:spacing w:line="240" w:lineRule="auto"/>
              <w:ind w:left="0"/>
              <w:jc w:val="both"/>
              <w:rPr>
                <w:rFonts w:ascii="Times New Roman" w:hAnsi="Times New Roman"/>
                <w:sz w:val="24"/>
                <w:szCs w:val="24"/>
              </w:rPr>
            </w:pPr>
            <w:r w:rsidRPr="00CE2287">
              <w:rPr>
                <w:rFonts w:ascii="Times New Roman" w:hAnsi="Times New Roman"/>
                <w:sz w:val="24"/>
                <w:szCs w:val="24"/>
              </w:rPr>
              <w:t xml:space="preserve">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 </w:t>
            </w:r>
            <w:proofErr w:type="spellStart"/>
            <w:r w:rsidRPr="00CE2287">
              <w:rPr>
                <w:rFonts w:ascii="Times New Roman" w:hAnsi="Times New Roman"/>
                <w:sz w:val="24"/>
                <w:szCs w:val="24"/>
              </w:rPr>
              <w:t>антенщик-мачтовик</w:t>
            </w:r>
            <w:proofErr w:type="spellEnd"/>
            <w:r w:rsidRPr="00CE2287">
              <w:rPr>
                <w:rFonts w:ascii="Times New Roman" w:hAnsi="Times New Roman"/>
                <w:sz w:val="24"/>
                <w:szCs w:val="24"/>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машинист бульдозера; </w:t>
            </w:r>
            <w:proofErr w:type="spellStart"/>
            <w:r w:rsidRPr="00CE2287">
              <w:rPr>
                <w:rFonts w:ascii="Times New Roman" w:hAnsi="Times New Roman"/>
                <w:sz w:val="24"/>
                <w:szCs w:val="24"/>
              </w:rPr>
              <w:lastRenderedPageBreak/>
              <w:t>электр</w:t>
            </w:r>
            <w:r>
              <w:rPr>
                <w:rFonts w:ascii="Times New Roman" w:hAnsi="Times New Roman"/>
                <w:sz w:val="24"/>
                <w:szCs w:val="24"/>
              </w:rPr>
              <w:t>о</w:t>
            </w:r>
            <w:r w:rsidRPr="00CE2287">
              <w:rPr>
                <w:rFonts w:ascii="Times New Roman" w:hAnsi="Times New Roman"/>
                <w:sz w:val="24"/>
                <w:szCs w:val="24"/>
              </w:rPr>
              <w:t>газосварщик</w:t>
            </w:r>
            <w:proofErr w:type="spellEnd"/>
            <w:r w:rsidRPr="00CE2287">
              <w:rPr>
                <w:rFonts w:ascii="Times New Roman" w:hAnsi="Times New Roman"/>
                <w:sz w:val="24"/>
                <w:szCs w:val="24"/>
              </w:rPr>
              <w:t>; токарь; тренер лошадей; кузнец (штамповщик либо ручной ковки); оператор электронно-вычислительных и вычислительных машин</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lastRenderedPageBreak/>
              <w:t>7474</w:t>
            </w:r>
          </w:p>
        </w:tc>
      </w:tr>
      <w:tr w:rsidR="00DC65FD" w:rsidRPr="00C30374" w:rsidTr="00EB6087">
        <w:tc>
          <w:tcPr>
            <w:tcW w:w="1931" w:type="pct"/>
            <w:vMerge/>
            <w:tcBorders>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p>
        </w:tc>
        <w:tc>
          <w:tcPr>
            <w:tcW w:w="2155" w:type="pct"/>
            <w:tcBorders>
              <w:top w:val="single" w:sz="8" w:space="0" w:color="auto"/>
              <w:left w:val="nil"/>
              <w:bottom w:val="single" w:sz="8" w:space="0" w:color="auto"/>
              <w:right w:val="single" w:sz="8" w:space="0" w:color="auto"/>
            </w:tcBorders>
            <w:vAlign w:val="center"/>
          </w:tcPr>
          <w:p w:rsidR="00DC65FD" w:rsidRPr="00CE2287" w:rsidRDefault="00DC65FD" w:rsidP="00EB6087">
            <w:pPr>
              <w:spacing w:after="0" w:line="240" w:lineRule="auto"/>
              <w:jc w:val="both"/>
              <w:rPr>
                <w:rFonts w:ascii="Times New Roman" w:hAnsi="Times New Roman"/>
                <w:sz w:val="24"/>
                <w:szCs w:val="24"/>
              </w:rPr>
            </w:pPr>
            <w:r w:rsidRPr="00CE2287">
              <w:rPr>
                <w:rFonts w:ascii="Times New Roman" w:hAnsi="Times New Roman"/>
                <w:sz w:val="24"/>
                <w:szCs w:val="24"/>
              </w:rPr>
              <w:t>Профессии рабочих, по которым предусмотрено присвоение 7 квалификационного разряда в соответствии с Единым квалификационным справочником работ и профессий рабочих</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7664</w:t>
            </w:r>
          </w:p>
        </w:tc>
      </w:tr>
      <w:tr w:rsidR="00DC65FD" w:rsidRPr="00C30374" w:rsidTr="00EB6087">
        <w:tc>
          <w:tcPr>
            <w:tcW w:w="1931" w:type="pct"/>
            <w:tcBorders>
              <w:top w:val="single" w:sz="8" w:space="0" w:color="auto"/>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3 квалификационный уровень</w:t>
            </w:r>
          </w:p>
        </w:tc>
        <w:tc>
          <w:tcPr>
            <w:tcW w:w="2155" w:type="pct"/>
            <w:tcBorders>
              <w:top w:val="single" w:sz="8" w:space="0" w:color="auto"/>
              <w:left w:val="nil"/>
              <w:bottom w:val="single" w:sz="8" w:space="0" w:color="auto"/>
              <w:right w:val="single" w:sz="8" w:space="0" w:color="auto"/>
            </w:tcBorders>
          </w:tcPr>
          <w:p w:rsidR="00DC65FD" w:rsidRPr="00CE2287" w:rsidRDefault="00DC65FD" w:rsidP="00EB6087">
            <w:pPr>
              <w:pStyle w:val="a4"/>
              <w:spacing w:line="240" w:lineRule="auto"/>
              <w:ind w:left="0"/>
              <w:jc w:val="both"/>
              <w:rPr>
                <w:rFonts w:ascii="Times New Roman" w:hAnsi="Times New Roman"/>
                <w:b/>
                <w:bCs/>
                <w:i/>
                <w:iCs/>
                <w:sz w:val="24"/>
                <w:szCs w:val="24"/>
              </w:rPr>
            </w:pPr>
            <w:r w:rsidRPr="00CE2287">
              <w:rPr>
                <w:rFonts w:ascii="Times New Roman" w:hAnsi="Times New Roman"/>
                <w:sz w:val="24"/>
                <w:szCs w:val="24"/>
              </w:rPr>
              <w:t>Профессии рабочих, по которым предусмотрено присвоение 8 квалификационного разряда в соответствии с Единым квалификационным справочником работ и профессий рабочих*</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7858</w:t>
            </w:r>
          </w:p>
        </w:tc>
      </w:tr>
      <w:tr w:rsidR="00DC65FD" w:rsidRPr="00C30374" w:rsidTr="00EB6087">
        <w:tc>
          <w:tcPr>
            <w:tcW w:w="1931" w:type="pct"/>
            <w:tcBorders>
              <w:top w:val="single" w:sz="8" w:space="0" w:color="auto"/>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4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DC65FD" w:rsidRPr="00CE2287" w:rsidRDefault="00DC65FD" w:rsidP="00EB6087">
            <w:pPr>
              <w:pStyle w:val="a4"/>
              <w:spacing w:line="240" w:lineRule="auto"/>
              <w:ind w:left="0"/>
              <w:rPr>
                <w:rFonts w:ascii="Times New Roman" w:hAnsi="Times New Roman"/>
                <w:spacing w:val="-2"/>
                <w:kern w:val="24"/>
                <w:sz w:val="24"/>
                <w:szCs w:val="24"/>
              </w:rPr>
            </w:pPr>
            <w:r w:rsidRPr="00CE2287">
              <w:rPr>
                <w:rFonts w:ascii="Times New Roman" w:hAnsi="Times New Roman"/>
                <w:spacing w:val="-2"/>
                <w:kern w:val="24"/>
                <w:sz w:val="24"/>
                <w:szCs w:val="24"/>
              </w:rPr>
              <w:t>Профессии рабочих, предусмотренные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8050</w:t>
            </w:r>
          </w:p>
        </w:tc>
      </w:tr>
      <w:tr w:rsidR="00DC65FD" w:rsidRPr="00C30374" w:rsidTr="00EB6087">
        <w:tc>
          <w:tcPr>
            <w:tcW w:w="5000" w:type="pct"/>
            <w:gridSpan w:val="3"/>
            <w:tcBorders>
              <w:top w:val="single" w:sz="8" w:space="0" w:color="auto"/>
              <w:left w:val="single" w:sz="8" w:space="0" w:color="auto"/>
              <w:bottom w:val="single" w:sz="8" w:space="0" w:color="auto"/>
              <w:right w:val="single" w:sz="8" w:space="0" w:color="auto"/>
            </w:tcBorders>
            <w:vAlign w:val="center"/>
          </w:tcPr>
          <w:p w:rsidR="00DC65FD" w:rsidRPr="00CC23F2" w:rsidRDefault="00DC65FD" w:rsidP="00EB6087">
            <w:pPr>
              <w:numPr>
                <w:ilvl w:val="0"/>
                <w:numId w:val="10"/>
              </w:numPr>
              <w:spacing w:after="0" w:line="240" w:lineRule="auto"/>
              <w:jc w:val="center"/>
              <w:rPr>
                <w:rFonts w:ascii="Times New Roman" w:hAnsi="Times New Roman"/>
                <w:b/>
                <w:sz w:val="24"/>
                <w:szCs w:val="24"/>
              </w:rPr>
            </w:pPr>
            <w:r>
              <w:rPr>
                <w:rFonts w:ascii="Times New Roman" w:hAnsi="Times New Roman"/>
                <w:b/>
                <w:sz w:val="24"/>
                <w:szCs w:val="24"/>
              </w:rPr>
              <w:t xml:space="preserve">Профессиональные квалификационные группы общеотраслевых должностей руководителей, специалистов и служащих </w:t>
            </w:r>
          </w:p>
        </w:tc>
      </w:tr>
      <w:tr w:rsidR="00DC65FD" w:rsidRPr="00C30374" w:rsidTr="00EB6087">
        <w:tc>
          <w:tcPr>
            <w:tcW w:w="5000" w:type="pct"/>
            <w:gridSpan w:val="3"/>
            <w:tcBorders>
              <w:top w:val="single" w:sz="8" w:space="0" w:color="auto"/>
              <w:left w:val="single" w:sz="8" w:space="0" w:color="auto"/>
              <w:bottom w:val="single" w:sz="8" w:space="0" w:color="auto"/>
              <w:right w:val="single" w:sz="8" w:space="0" w:color="auto"/>
            </w:tcBorders>
            <w:vAlign w:val="center"/>
          </w:tcPr>
          <w:p w:rsidR="00DC65FD" w:rsidRPr="00F574AD" w:rsidRDefault="00DC65FD" w:rsidP="00EB6087">
            <w:pPr>
              <w:numPr>
                <w:ilvl w:val="1"/>
                <w:numId w:val="10"/>
              </w:numPr>
              <w:spacing w:after="0" w:line="240" w:lineRule="auto"/>
              <w:jc w:val="center"/>
              <w:rPr>
                <w:rFonts w:ascii="Times New Roman" w:hAnsi="Times New Roman"/>
                <w:sz w:val="24"/>
                <w:szCs w:val="24"/>
              </w:rPr>
            </w:pPr>
            <w:r>
              <w:rPr>
                <w:rFonts w:ascii="Times New Roman" w:hAnsi="Times New Roman"/>
                <w:b/>
                <w:sz w:val="24"/>
                <w:szCs w:val="24"/>
              </w:rPr>
              <w:t>Профессиональная квалификационная группа «Общеотраслевые должности служащих первого уровня»</w:t>
            </w:r>
          </w:p>
        </w:tc>
      </w:tr>
      <w:tr w:rsidR="00DC65FD" w:rsidRPr="00C30374" w:rsidTr="00EB6087">
        <w:trPr>
          <w:trHeight w:val="2805"/>
        </w:trPr>
        <w:tc>
          <w:tcPr>
            <w:tcW w:w="1931" w:type="pct"/>
            <w:tcBorders>
              <w:top w:val="single" w:sz="8" w:space="0" w:color="auto"/>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lastRenderedPageBreak/>
              <w:t>1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DC65FD" w:rsidRPr="005E05AC" w:rsidRDefault="00DC65FD" w:rsidP="00EB6087">
            <w:pPr>
              <w:pStyle w:val="a4"/>
              <w:spacing w:line="240" w:lineRule="auto"/>
              <w:ind w:left="0"/>
              <w:jc w:val="both"/>
              <w:rPr>
                <w:rFonts w:ascii="Times New Roman" w:hAnsi="Times New Roman"/>
                <w:sz w:val="24"/>
                <w:szCs w:val="24"/>
              </w:rPr>
            </w:pPr>
            <w:r w:rsidRPr="005E05AC">
              <w:rPr>
                <w:rFonts w:ascii="Times New Roman" w:hAnsi="Times New Roman"/>
                <w:sz w:val="24"/>
                <w:szCs w:val="24"/>
              </w:rPr>
              <w:t>Архивариус; агент по снабжению; делопроизводитель; кассир; паспортист; комендант; секретарь; секретарь-</w:t>
            </w:r>
            <w:proofErr w:type="gramStart"/>
            <w:r w:rsidRPr="005E05AC">
              <w:rPr>
                <w:rFonts w:ascii="Times New Roman" w:hAnsi="Times New Roman"/>
                <w:sz w:val="24"/>
                <w:szCs w:val="24"/>
              </w:rPr>
              <w:t>машинистка;  счетовод</w:t>
            </w:r>
            <w:proofErr w:type="gramEnd"/>
            <w:r w:rsidRPr="005E05AC">
              <w:rPr>
                <w:rFonts w:ascii="Times New Roman" w:hAnsi="Times New Roman"/>
                <w:sz w:val="24"/>
                <w:szCs w:val="24"/>
              </w:rPr>
              <w:t>; дежурный (по залу, по общежитию, этажу гостиницы и др.); дежурный бюро пропусков; машинистка;</w:t>
            </w:r>
            <w:r w:rsidRPr="005E05AC">
              <w:rPr>
                <w:rFonts w:ascii="Times New Roman" w:hAnsi="Times New Roman"/>
                <w:b/>
                <w:bCs/>
                <w:i/>
                <w:iCs/>
                <w:sz w:val="24"/>
                <w:szCs w:val="24"/>
              </w:rPr>
              <w:t xml:space="preserve"> </w:t>
            </w:r>
            <w:r w:rsidRPr="005E05AC">
              <w:rPr>
                <w:rFonts w:ascii="Times New Roman" w:hAnsi="Times New Roman"/>
                <w:sz w:val="24"/>
                <w:szCs w:val="24"/>
              </w:rPr>
              <w:t xml:space="preserve">паспортист; секретарь-стенографистка; табельщик; калькулятор; копировщик; учетчик; экспедитор; экспедитор по перевозке грузов </w:t>
            </w:r>
            <w:r>
              <w:rPr>
                <w:rFonts w:ascii="Times New Roman" w:hAnsi="Times New Roman"/>
                <w:sz w:val="24"/>
                <w:szCs w:val="24"/>
              </w:rPr>
              <w:t>специалист по охране труда</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7388</w:t>
            </w:r>
          </w:p>
        </w:tc>
      </w:tr>
      <w:tr w:rsidR="00DC65FD" w:rsidRPr="00C30374" w:rsidTr="00EB6087">
        <w:tc>
          <w:tcPr>
            <w:tcW w:w="1931" w:type="pct"/>
            <w:tcBorders>
              <w:top w:val="single" w:sz="8" w:space="0" w:color="auto"/>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2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DC65FD" w:rsidRPr="005E05AC" w:rsidRDefault="00DC65FD" w:rsidP="00EB6087">
            <w:pPr>
              <w:spacing w:after="0" w:line="240" w:lineRule="auto"/>
              <w:jc w:val="both"/>
              <w:rPr>
                <w:rFonts w:ascii="Times New Roman" w:hAnsi="Times New Roman"/>
                <w:sz w:val="24"/>
                <w:szCs w:val="24"/>
              </w:rPr>
            </w:pPr>
            <w:r w:rsidRPr="005E05AC">
              <w:rPr>
                <w:rFonts w:ascii="Times New Roman" w:hAnsi="Times New Roman"/>
                <w:sz w:val="24"/>
                <w:szCs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914" w:type="pct"/>
            <w:tcBorders>
              <w:top w:val="single" w:sz="8" w:space="0" w:color="auto"/>
              <w:left w:val="nil"/>
              <w:bottom w:val="single" w:sz="8" w:space="0" w:color="auto"/>
              <w:right w:val="single" w:sz="8" w:space="0" w:color="auto"/>
            </w:tcBorders>
            <w:vAlign w:val="center"/>
          </w:tcPr>
          <w:p w:rsidR="00DC65FD" w:rsidRPr="00BB1CD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7580</w:t>
            </w:r>
          </w:p>
        </w:tc>
      </w:tr>
      <w:tr w:rsidR="00DC65FD" w:rsidRPr="00C30374" w:rsidTr="00EB6087">
        <w:tc>
          <w:tcPr>
            <w:tcW w:w="5000" w:type="pct"/>
            <w:gridSpan w:val="3"/>
            <w:tcBorders>
              <w:top w:val="single" w:sz="8" w:space="0" w:color="auto"/>
              <w:left w:val="single" w:sz="8" w:space="0" w:color="auto"/>
              <w:bottom w:val="single" w:sz="8" w:space="0" w:color="auto"/>
              <w:right w:val="single" w:sz="8" w:space="0" w:color="auto"/>
            </w:tcBorders>
            <w:vAlign w:val="center"/>
          </w:tcPr>
          <w:p w:rsidR="00DC65FD" w:rsidRPr="00F574AD" w:rsidRDefault="00DC65FD" w:rsidP="00EB6087">
            <w:pPr>
              <w:numPr>
                <w:ilvl w:val="1"/>
                <w:numId w:val="10"/>
              </w:numPr>
              <w:spacing w:after="0" w:line="240" w:lineRule="auto"/>
              <w:jc w:val="center"/>
              <w:rPr>
                <w:rFonts w:ascii="Times New Roman" w:hAnsi="Times New Roman"/>
                <w:sz w:val="24"/>
                <w:szCs w:val="24"/>
              </w:rPr>
            </w:pPr>
            <w:r>
              <w:rPr>
                <w:rFonts w:ascii="Times New Roman" w:hAnsi="Times New Roman"/>
                <w:b/>
                <w:sz w:val="24"/>
                <w:szCs w:val="24"/>
              </w:rPr>
              <w:t>Профессиональная квалификационная группа «Общеотраслевые должности служащих второго уровня»</w:t>
            </w:r>
          </w:p>
        </w:tc>
      </w:tr>
      <w:tr w:rsidR="00DC65FD" w:rsidRPr="00C30374" w:rsidTr="00EB6087">
        <w:tc>
          <w:tcPr>
            <w:tcW w:w="1931" w:type="pct"/>
            <w:tcBorders>
              <w:top w:val="single" w:sz="8" w:space="0" w:color="auto"/>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1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DC65FD" w:rsidRPr="00F574AD" w:rsidRDefault="00DC65FD" w:rsidP="00EB6087">
            <w:pPr>
              <w:pStyle w:val="a4"/>
              <w:spacing w:line="240" w:lineRule="auto"/>
              <w:ind w:left="0"/>
              <w:jc w:val="both"/>
              <w:rPr>
                <w:rFonts w:ascii="Times New Roman" w:hAnsi="Times New Roman"/>
                <w:sz w:val="24"/>
                <w:szCs w:val="24"/>
              </w:rPr>
            </w:pPr>
            <w:r w:rsidRPr="005E05AC">
              <w:rPr>
                <w:rFonts w:ascii="Times New Roman" w:hAnsi="Times New Roman"/>
                <w:sz w:val="24"/>
                <w:szCs w:val="24"/>
              </w:rPr>
              <w:t>Администратор; диспетчер; инспектор по кадрам; лаборант; секретарь руководителя; техник; техник по защите информации;</w:t>
            </w:r>
            <w:r>
              <w:rPr>
                <w:rFonts w:ascii="Times New Roman" w:hAnsi="Times New Roman"/>
                <w:sz w:val="24"/>
                <w:szCs w:val="24"/>
              </w:rPr>
              <w:t xml:space="preserve"> </w:t>
            </w:r>
            <w:r w:rsidRPr="005E05AC">
              <w:rPr>
                <w:rFonts w:ascii="Times New Roman" w:hAnsi="Times New Roman"/>
                <w:sz w:val="24"/>
                <w:szCs w:val="24"/>
              </w:rPr>
              <w:t>товаровед; техник вычислительного (информационно-вычислительного) центра; художник; техник-программист;</w:t>
            </w:r>
            <w:r w:rsidRPr="005E05AC">
              <w:rPr>
                <w:rFonts w:ascii="Times New Roman" w:hAnsi="Times New Roman"/>
                <w:b/>
                <w:bCs/>
                <w:i/>
                <w:iCs/>
                <w:sz w:val="24"/>
                <w:szCs w:val="24"/>
              </w:rPr>
              <w:t xml:space="preserve"> </w:t>
            </w:r>
            <w:r w:rsidRPr="005E05AC">
              <w:rPr>
                <w:rFonts w:ascii="Times New Roman" w:hAnsi="Times New Roman"/>
                <w:sz w:val="24"/>
                <w:szCs w:val="24"/>
              </w:rPr>
              <w:t>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7772</w:t>
            </w:r>
          </w:p>
        </w:tc>
      </w:tr>
      <w:tr w:rsidR="00DC65FD" w:rsidRPr="00C30374" w:rsidTr="00EB6087">
        <w:tc>
          <w:tcPr>
            <w:tcW w:w="1931" w:type="pct"/>
            <w:tcBorders>
              <w:top w:val="single" w:sz="8" w:space="0" w:color="auto"/>
              <w:left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2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DC65FD" w:rsidRPr="00336B10" w:rsidRDefault="00DC65FD" w:rsidP="00EB6087">
            <w:pPr>
              <w:pStyle w:val="a3"/>
              <w:jc w:val="both"/>
              <w:rPr>
                <w:rFonts w:ascii="Times New Roman" w:hAnsi="Times New Roman"/>
                <w:sz w:val="24"/>
                <w:szCs w:val="24"/>
              </w:rPr>
            </w:pPr>
            <w:r w:rsidRPr="00336B10">
              <w:rPr>
                <w:rFonts w:ascii="Times New Roman" w:hAnsi="Times New Roman"/>
                <w:sz w:val="24"/>
                <w:szCs w:val="24"/>
              </w:rPr>
              <w:t>Заведующая машинописным бюро; заведующий архивом;</w:t>
            </w:r>
            <w:r w:rsidRPr="00336B10">
              <w:rPr>
                <w:rFonts w:ascii="Times New Roman" w:hAnsi="Times New Roman"/>
                <w:b/>
                <w:bCs/>
                <w:i/>
                <w:iCs/>
                <w:sz w:val="24"/>
                <w:szCs w:val="24"/>
              </w:rPr>
              <w:t xml:space="preserve"> </w:t>
            </w:r>
            <w:r w:rsidRPr="00336B10">
              <w:rPr>
                <w:rFonts w:ascii="Times New Roman" w:hAnsi="Times New Roman"/>
                <w:sz w:val="24"/>
                <w:szCs w:val="24"/>
              </w:rPr>
              <w:t>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w:t>
            </w:r>
          </w:p>
          <w:p w:rsidR="00DC65FD" w:rsidRPr="005E05AC" w:rsidRDefault="00DC65FD" w:rsidP="00EB6087">
            <w:pPr>
              <w:pStyle w:val="a4"/>
              <w:spacing w:line="240" w:lineRule="auto"/>
              <w:ind w:left="0"/>
              <w:jc w:val="both"/>
              <w:rPr>
                <w:rFonts w:ascii="Times New Roman" w:hAnsi="Times New Roman"/>
                <w:sz w:val="24"/>
                <w:szCs w:val="24"/>
              </w:rPr>
            </w:pPr>
            <w:r w:rsidRPr="00336B10">
              <w:rPr>
                <w:rFonts w:ascii="Times New Roman" w:hAnsi="Times New Roman"/>
                <w:sz w:val="24"/>
                <w:szCs w:val="24"/>
              </w:rPr>
              <w:t xml:space="preserve">Должности служащих первого квалификационного уровня, по которым устанавливается </w:t>
            </w:r>
            <w:r w:rsidRPr="00336B10">
              <w:rPr>
                <w:rFonts w:ascii="Times New Roman" w:hAnsi="Times New Roman"/>
                <w:sz w:val="24"/>
                <w:szCs w:val="24"/>
              </w:rPr>
              <w:lastRenderedPageBreak/>
              <w:t xml:space="preserve">производное должностное наименование «старший».  Должности служащих первого квалификационного уровня, по которым устанавливается </w:t>
            </w:r>
            <w:r w:rsidRPr="00336B10">
              <w:rPr>
                <w:rFonts w:ascii="Times New Roman" w:hAnsi="Times New Roman"/>
                <w:sz w:val="24"/>
                <w:szCs w:val="24"/>
                <w:lang w:val="en-US"/>
              </w:rPr>
              <w:t>II</w:t>
            </w:r>
            <w:r w:rsidRPr="00336B10">
              <w:rPr>
                <w:rFonts w:ascii="Times New Roman" w:hAnsi="Times New Roman"/>
                <w:sz w:val="24"/>
                <w:szCs w:val="24"/>
              </w:rPr>
              <w:t xml:space="preserve"> </w:t>
            </w:r>
            <w:proofErr w:type="spellStart"/>
            <w:r w:rsidRPr="00336B10">
              <w:rPr>
                <w:rFonts w:ascii="Times New Roman" w:hAnsi="Times New Roman"/>
                <w:sz w:val="24"/>
                <w:szCs w:val="24"/>
              </w:rPr>
              <w:t>внутридолжностная</w:t>
            </w:r>
            <w:proofErr w:type="spellEnd"/>
            <w:r w:rsidRPr="00336B10">
              <w:rPr>
                <w:rFonts w:ascii="Times New Roman" w:hAnsi="Times New Roman"/>
                <w:sz w:val="24"/>
                <w:szCs w:val="24"/>
              </w:rPr>
              <w:t xml:space="preserve"> категория</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lastRenderedPageBreak/>
              <w:t>7964</w:t>
            </w:r>
          </w:p>
        </w:tc>
      </w:tr>
      <w:tr w:rsidR="00DC65FD" w:rsidRPr="00C30374" w:rsidTr="00EB6087">
        <w:tc>
          <w:tcPr>
            <w:tcW w:w="1931" w:type="pct"/>
            <w:tcBorders>
              <w:top w:val="single" w:sz="8" w:space="0" w:color="auto"/>
              <w:left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3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DC65FD" w:rsidRPr="005E05AC" w:rsidRDefault="00DC65FD" w:rsidP="00EB6087">
            <w:pPr>
              <w:pStyle w:val="a4"/>
              <w:spacing w:line="240" w:lineRule="auto"/>
              <w:ind w:left="0"/>
              <w:jc w:val="both"/>
              <w:rPr>
                <w:rFonts w:ascii="Times New Roman" w:hAnsi="Times New Roman"/>
                <w:sz w:val="24"/>
                <w:szCs w:val="24"/>
              </w:rPr>
            </w:pPr>
            <w:r w:rsidRPr="005E05AC">
              <w:rPr>
                <w:rFonts w:ascii="Times New Roman" w:hAnsi="Times New Roman"/>
                <w:sz w:val="24"/>
                <w:szCs w:val="24"/>
              </w:rPr>
              <w:t>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w:t>
            </w:r>
            <w:r w:rsidRPr="005E05AC">
              <w:rPr>
                <w:rFonts w:ascii="Times New Roman" w:hAnsi="Times New Roman"/>
                <w:b/>
                <w:bCs/>
                <w:i/>
                <w:iCs/>
                <w:sz w:val="24"/>
                <w:szCs w:val="24"/>
              </w:rPr>
              <w:t xml:space="preserve"> </w:t>
            </w:r>
            <w:r w:rsidRPr="005E05AC">
              <w:rPr>
                <w:rFonts w:ascii="Times New Roman" w:hAnsi="Times New Roman"/>
                <w:sz w:val="24"/>
                <w:szCs w:val="24"/>
              </w:rPr>
              <w:t xml:space="preserve">управляющий отделением (фермой, сельскохозяйственным участком). Должности служащих первого квалификационного уровня, по которым устанавливается </w:t>
            </w:r>
            <w:r w:rsidRPr="005E05AC">
              <w:rPr>
                <w:rFonts w:ascii="Times New Roman" w:hAnsi="Times New Roman"/>
                <w:sz w:val="24"/>
                <w:szCs w:val="24"/>
                <w:lang w:val="en-US"/>
              </w:rPr>
              <w:t>I</w:t>
            </w:r>
            <w:r w:rsidRPr="005E05AC">
              <w:rPr>
                <w:rFonts w:ascii="Times New Roman" w:hAnsi="Times New Roman"/>
                <w:sz w:val="24"/>
                <w:szCs w:val="24"/>
              </w:rPr>
              <w:t xml:space="preserve"> </w:t>
            </w:r>
            <w:proofErr w:type="spellStart"/>
            <w:r w:rsidRPr="005E05AC">
              <w:rPr>
                <w:rFonts w:ascii="Times New Roman" w:hAnsi="Times New Roman"/>
                <w:sz w:val="24"/>
                <w:szCs w:val="24"/>
              </w:rPr>
              <w:t>внутридолжностная</w:t>
            </w:r>
            <w:proofErr w:type="spellEnd"/>
            <w:r w:rsidRPr="005E05AC">
              <w:rPr>
                <w:rFonts w:ascii="Times New Roman" w:hAnsi="Times New Roman"/>
                <w:sz w:val="24"/>
                <w:szCs w:val="24"/>
              </w:rPr>
              <w:t xml:space="preserve"> категория</w:t>
            </w:r>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8429</w:t>
            </w:r>
          </w:p>
        </w:tc>
      </w:tr>
      <w:tr w:rsidR="00DC65FD" w:rsidRPr="00C30374" w:rsidTr="00EB6087">
        <w:trPr>
          <w:trHeight w:val="2190"/>
        </w:trPr>
        <w:tc>
          <w:tcPr>
            <w:tcW w:w="1931" w:type="pct"/>
            <w:tcBorders>
              <w:top w:val="single" w:sz="8" w:space="0" w:color="auto"/>
              <w:left w:val="single" w:sz="8" w:space="0" w:color="auto"/>
              <w:bottom w:val="single" w:sz="4"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4 квалификационный уровень</w:t>
            </w:r>
          </w:p>
        </w:tc>
        <w:tc>
          <w:tcPr>
            <w:tcW w:w="2155" w:type="pct"/>
            <w:tcBorders>
              <w:top w:val="single" w:sz="8" w:space="0" w:color="auto"/>
              <w:left w:val="nil"/>
              <w:bottom w:val="single" w:sz="4" w:space="0" w:color="auto"/>
              <w:right w:val="single" w:sz="8" w:space="0" w:color="auto"/>
            </w:tcBorders>
            <w:vAlign w:val="center"/>
          </w:tcPr>
          <w:p w:rsidR="00DC65FD" w:rsidRPr="00F574AD" w:rsidRDefault="00DC65FD" w:rsidP="00EB6087">
            <w:pPr>
              <w:pStyle w:val="a4"/>
              <w:spacing w:line="240" w:lineRule="auto"/>
              <w:ind w:left="0"/>
              <w:jc w:val="both"/>
              <w:rPr>
                <w:rFonts w:ascii="Times New Roman" w:hAnsi="Times New Roman"/>
                <w:sz w:val="24"/>
                <w:szCs w:val="24"/>
              </w:rPr>
            </w:pPr>
            <w:r w:rsidRPr="005E05AC">
              <w:rPr>
                <w:rFonts w:ascii="Times New Roman" w:hAnsi="Times New Roman"/>
                <w:sz w:val="24"/>
                <w:szCs w:val="24"/>
              </w:rPr>
              <w:t xml:space="preserve">Механик; заведующий виварием; </w:t>
            </w:r>
            <w:proofErr w:type="gramStart"/>
            <w:r w:rsidRPr="005E05AC">
              <w:rPr>
                <w:rFonts w:ascii="Times New Roman" w:hAnsi="Times New Roman"/>
                <w:sz w:val="24"/>
                <w:szCs w:val="24"/>
              </w:rPr>
              <w:t>мастер  контрольный</w:t>
            </w:r>
            <w:proofErr w:type="gramEnd"/>
            <w:r w:rsidRPr="005E05AC">
              <w:rPr>
                <w:rFonts w:ascii="Times New Roman" w:hAnsi="Times New Roman"/>
                <w:sz w:val="24"/>
                <w:szCs w:val="24"/>
              </w:rPr>
              <w:t xml:space="preserve"> (участка, цеха); мастер участка (включая старшего).</w:t>
            </w:r>
            <w:r>
              <w:rPr>
                <w:rFonts w:ascii="Times New Roman" w:hAnsi="Times New Roman"/>
                <w:sz w:val="24"/>
                <w:szCs w:val="24"/>
              </w:rPr>
              <w:t xml:space="preserve"> </w:t>
            </w:r>
            <w:r w:rsidRPr="005E05AC">
              <w:rPr>
                <w:rFonts w:ascii="Times New Roman" w:hAnsi="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914" w:type="pct"/>
            <w:tcBorders>
              <w:top w:val="single" w:sz="8" w:space="0" w:color="auto"/>
              <w:left w:val="nil"/>
              <w:bottom w:val="single" w:sz="4"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8731</w:t>
            </w:r>
          </w:p>
        </w:tc>
      </w:tr>
      <w:tr w:rsidR="00DC65FD" w:rsidRPr="00C30374" w:rsidTr="00EB6087">
        <w:trPr>
          <w:trHeight w:val="225"/>
        </w:trPr>
        <w:tc>
          <w:tcPr>
            <w:tcW w:w="1931" w:type="pct"/>
            <w:tcBorders>
              <w:top w:val="single" w:sz="4" w:space="0" w:color="auto"/>
              <w:left w:val="single" w:sz="8" w:space="0" w:color="auto"/>
              <w:right w:val="single" w:sz="8" w:space="0" w:color="000000"/>
            </w:tcBorders>
            <w:vAlign w:val="center"/>
          </w:tcPr>
          <w:p w:rsidR="00DC65FD" w:rsidRDefault="00DC65FD" w:rsidP="00EB6087">
            <w:pPr>
              <w:jc w:val="center"/>
              <w:rPr>
                <w:rFonts w:ascii="Times New Roman" w:hAnsi="Times New Roman"/>
                <w:sz w:val="24"/>
                <w:szCs w:val="24"/>
              </w:rPr>
            </w:pPr>
            <w:r>
              <w:rPr>
                <w:rFonts w:ascii="Times New Roman" w:hAnsi="Times New Roman"/>
                <w:sz w:val="24"/>
                <w:szCs w:val="24"/>
              </w:rPr>
              <w:t>5 квалификационный уровень</w:t>
            </w:r>
          </w:p>
        </w:tc>
        <w:tc>
          <w:tcPr>
            <w:tcW w:w="2155" w:type="pct"/>
            <w:tcBorders>
              <w:top w:val="single" w:sz="4" w:space="0" w:color="auto"/>
              <w:left w:val="nil"/>
              <w:bottom w:val="single" w:sz="8" w:space="0" w:color="auto"/>
              <w:right w:val="single" w:sz="8" w:space="0" w:color="auto"/>
            </w:tcBorders>
            <w:vAlign w:val="center"/>
          </w:tcPr>
          <w:p w:rsidR="00DC65FD" w:rsidRPr="009546B8" w:rsidRDefault="00DC65FD" w:rsidP="00EB6087">
            <w:pPr>
              <w:pStyle w:val="a4"/>
              <w:ind w:left="0"/>
              <w:jc w:val="both"/>
              <w:rPr>
                <w:rFonts w:ascii="Times New Roman" w:hAnsi="Times New Roman"/>
                <w:sz w:val="24"/>
                <w:szCs w:val="24"/>
              </w:rPr>
            </w:pPr>
            <w:r w:rsidRPr="009546B8">
              <w:rPr>
                <w:rFonts w:ascii="Times New Roman" w:hAnsi="Times New Roman"/>
              </w:rPr>
              <w:t>Начальник гаража, начальник (заведующий) мастерской, начальник ремонтного цеха; начальник смены (участка); начальник цеха (участка)</w:t>
            </w:r>
          </w:p>
        </w:tc>
        <w:tc>
          <w:tcPr>
            <w:tcW w:w="914" w:type="pct"/>
            <w:tcBorders>
              <w:top w:val="single" w:sz="4" w:space="0" w:color="auto"/>
              <w:left w:val="nil"/>
              <w:bottom w:val="single" w:sz="8" w:space="0" w:color="auto"/>
              <w:right w:val="single" w:sz="8" w:space="0" w:color="auto"/>
            </w:tcBorders>
            <w:vAlign w:val="center"/>
          </w:tcPr>
          <w:p w:rsidR="00DC65FD" w:rsidRDefault="00DC65FD" w:rsidP="00EB6087">
            <w:pPr>
              <w:jc w:val="center"/>
              <w:rPr>
                <w:rFonts w:ascii="Times New Roman" w:hAnsi="Times New Roman"/>
                <w:sz w:val="24"/>
                <w:szCs w:val="24"/>
              </w:rPr>
            </w:pPr>
            <w:r>
              <w:rPr>
                <w:rFonts w:ascii="Times New Roman" w:hAnsi="Times New Roman"/>
                <w:sz w:val="24"/>
                <w:szCs w:val="24"/>
              </w:rPr>
              <w:t>8922</w:t>
            </w:r>
          </w:p>
        </w:tc>
      </w:tr>
      <w:tr w:rsidR="00DC65FD" w:rsidRPr="00C30374" w:rsidTr="00EB6087">
        <w:tc>
          <w:tcPr>
            <w:tcW w:w="5000" w:type="pct"/>
            <w:gridSpan w:val="3"/>
            <w:tcBorders>
              <w:top w:val="single" w:sz="8" w:space="0" w:color="auto"/>
              <w:left w:val="single" w:sz="8" w:space="0" w:color="auto"/>
              <w:bottom w:val="single" w:sz="8" w:space="0" w:color="auto"/>
              <w:right w:val="single" w:sz="8" w:space="0" w:color="auto"/>
            </w:tcBorders>
            <w:vAlign w:val="center"/>
          </w:tcPr>
          <w:p w:rsidR="00DC65FD" w:rsidRPr="00F574AD" w:rsidRDefault="00DC65FD" w:rsidP="00EB6087">
            <w:pPr>
              <w:numPr>
                <w:ilvl w:val="1"/>
                <w:numId w:val="10"/>
              </w:numPr>
              <w:spacing w:after="0" w:line="240" w:lineRule="auto"/>
              <w:jc w:val="center"/>
              <w:rPr>
                <w:rFonts w:ascii="Times New Roman" w:hAnsi="Times New Roman"/>
                <w:sz w:val="24"/>
                <w:szCs w:val="24"/>
              </w:rPr>
            </w:pPr>
            <w:r>
              <w:rPr>
                <w:rFonts w:ascii="Times New Roman" w:hAnsi="Times New Roman"/>
                <w:b/>
                <w:sz w:val="24"/>
                <w:szCs w:val="24"/>
              </w:rPr>
              <w:t>Профессиональная квалификационная группа «Общеотраслевые должности служащих третьего уровня»</w:t>
            </w:r>
          </w:p>
        </w:tc>
      </w:tr>
      <w:tr w:rsidR="00DC65FD" w:rsidRPr="00C30374" w:rsidTr="00EB6087">
        <w:tc>
          <w:tcPr>
            <w:tcW w:w="1931" w:type="pct"/>
            <w:tcBorders>
              <w:top w:val="single" w:sz="8" w:space="0" w:color="auto"/>
              <w:left w:val="single" w:sz="8" w:space="0" w:color="auto"/>
              <w:bottom w:val="single" w:sz="8" w:space="0" w:color="auto"/>
              <w:right w:val="single" w:sz="8" w:space="0" w:color="000000"/>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t>1 квалификационный уровень</w:t>
            </w:r>
          </w:p>
        </w:tc>
        <w:tc>
          <w:tcPr>
            <w:tcW w:w="2155" w:type="pct"/>
            <w:tcBorders>
              <w:top w:val="single" w:sz="8" w:space="0" w:color="auto"/>
              <w:left w:val="nil"/>
              <w:bottom w:val="single" w:sz="8" w:space="0" w:color="auto"/>
              <w:right w:val="single" w:sz="8" w:space="0" w:color="auto"/>
            </w:tcBorders>
            <w:vAlign w:val="center"/>
          </w:tcPr>
          <w:p w:rsidR="00DC65FD" w:rsidRPr="005E05AC" w:rsidRDefault="00DC65FD" w:rsidP="00EB6087">
            <w:pPr>
              <w:spacing w:after="0" w:line="240" w:lineRule="auto"/>
              <w:jc w:val="both"/>
              <w:rPr>
                <w:rFonts w:ascii="Times New Roman" w:hAnsi="Times New Roman"/>
                <w:sz w:val="24"/>
                <w:szCs w:val="24"/>
              </w:rPr>
            </w:pPr>
            <w:r w:rsidRPr="005E05AC">
              <w:rPr>
                <w:rFonts w:ascii="Times New Roman" w:hAnsi="Times New Roman"/>
                <w:sz w:val="24"/>
                <w:szCs w:val="24"/>
              </w:rPr>
              <w:t xml:space="preserve">Аналитик; бухгалтер; </w:t>
            </w:r>
            <w:proofErr w:type="spellStart"/>
            <w:r w:rsidRPr="005E05AC">
              <w:rPr>
                <w:rFonts w:ascii="Times New Roman" w:hAnsi="Times New Roman"/>
                <w:sz w:val="24"/>
                <w:szCs w:val="24"/>
              </w:rPr>
              <w:t>документовед</w:t>
            </w:r>
            <w:proofErr w:type="spellEnd"/>
            <w:r w:rsidRPr="005E05AC">
              <w:rPr>
                <w:rFonts w:ascii="Times New Roman" w:hAnsi="Times New Roman"/>
                <w:sz w:val="24"/>
                <w:szCs w:val="24"/>
              </w:rPr>
              <w:t>; инженер; инженер по защите информации; инженер по охране труда; инженер-механик; инженер-программист (программист); инженер-технолог (технолог); инженер-электроник (электроник); инженер-энергетик; инженер-</w:t>
            </w:r>
            <w:r w:rsidRPr="005E05AC">
              <w:rPr>
                <w:rFonts w:ascii="Times New Roman" w:hAnsi="Times New Roman"/>
                <w:sz w:val="24"/>
                <w:szCs w:val="24"/>
              </w:rPr>
              <w:lastRenderedPageBreak/>
              <w:t>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w:t>
            </w:r>
            <w:r w:rsidRPr="005E05AC">
              <w:rPr>
                <w:rFonts w:ascii="Times New Roman" w:hAnsi="Times New Roman"/>
                <w:b/>
                <w:bCs/>
                <w:sz w:val="24"/>
                <w:szCs w:val="24"/>
              </w:rPr>
              <w:t xml:space="preserve"> </w:t>
            </w:r>
            <w:r w:rsidRPr="005E05AC">
              <w:rPr>
                <w:rFonts w:ascii="Times New Roman" w:hAnsi="Times New Roman"/>
                <w:sz w:val="24"/>
                <w:szCs w:val="24"/>
              </w:rPr>
              <w:t>психолог; социолог;</w:t>
            </w:r>
            <w:r w:rsidRPr="005E05AC">
              <w:rPr>
                <w:rFonts w:ascii="Times New Roman" w:hAnsi="Times New Roman"/>
                <w:b/>
                <w:bCs/>
                <w:sz w:val="24"/>
                <w:szCs w:val="24"/>
              </w:rPr>
              <w:t xml:space="preserve"> </w:t>
            </w:r>
            <w:r w:rsidRPr="005E05AC">
              <w:rPr>
                <w:rFonts w:ascii="Times New Roman" w:hAnsi="Times New Roman"/>
                <w:sz w:val="24"/>
                <w:szCs w:val="24"/>
              </w:rPr>
              <w:t xml:space="preserve">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w:t>
            </w:r>
            <w:proofErr w:type="spellStart"/>
            <w:r w:rsidRPr="005E05AC">
              <w:rPr>
                <w:rFonts w:ascii="Times New Roman" w:hAnsi="Times New Roman"/>
                <w:sz w:val="24"/>
                <w:szCs w:val="24"/>
              </w:rPr>
              <w:t>сурдопереводчик</w:t>
            </w:r>
            <w:proofErr w:type="spellEnd"/>
          </w:p>
        </w:tc>
        <w:tc>
          <w:tcPr>
            <w:tcW w:w="914" w:type="pct"/>
            <w:tcBorders>
              <w:top w:val="single" w:sz="8" w:space="0" w:color="auto"/>
              <w:left w:val="nil"/>
              <w:bottom w:val="single" w:sz="8" w:space="0" w:color="auto"/>
              <w:right w:val="single" w:sz="8" w:space="0" w:color="auto"/>
            </w:tcBorders>
            <w:vAlign w:val="center"/>
          </w:tcPr>
          <w:p w:rsidR="00DC65FD" w:rsidRPr="00F574AD" w:rsidRDefault="00DC65FD" w:rsidP="00EB6087">
            <w:pPr>
              <w:spacing w:after="0" w:line="240" w:lineRule="auto"/>
              <w:jc w:val="center"/>
              <w:rPr>
                <w:rFonts w:ascii="Times New Roman" w:hAnsi="Times New Roman"/>
                <w:sz w:val="24"/>
                <w:szCs w:val="24"/>
              </w:rPr>
            </w:pPr>
            <w:r>
              <w:rPr>
                <w:rFonts w:ascii="Times New Roman" w:hAnsi="Times New Roman"/>
                <w:sz w:val="24"/>
                <w:szCs w:val="24"/>
              </w:rPr>
              <w:lastRenderedPageBreak/>
              <w:t>9114</w:t>
            </w:r>
          </w:p>
        </w:tc>
      </w:tr>
      <w:bookmarkEnd w:id="7"/>
      <w:bookmarkEnd w:id="8"/>
    </w:tbl>
    <w:p w:rsidR="00DC65FD" w:rsidRDefault="00DC65FD" w:rsidP="00DC65FD">
      <w:pPr>
        <w:pStyle w:val="ConsPlusTitle"/>
        <w:outlineLvl w:val="2"/>
        <w:rPr>
          <w:rFonts w:ascii="Times New Roman" w:hAnsi="Times New Roman" w:cs="Times New Roman"/>
        </w:rPr>
      </w:pPr>
    </w:p>
    <w:p w:rsidR="00DC65FD" w:rsidRDefault="00DC65FD" w:rsidP="00DC65FD">
      <w:pPr>
        <w:pStyle w:val="ConsPlusTitle"/>
        <w:jc w:val="center"/>
        <w:outlineLvl w:val="2"/>
        <w:rPr>
          <w:rFonts w:ascii="Times New Roman" w:hAnsi="Times New Roman" w:cs="Times New Roman"/>
        </w:rPr>
      </w:pPr>
    </w:p>
    <w:p w:rsidR="00DC65FD" w:rsidRPr="00957E9D" w:rsidRDefault="00DC65FD" w:rsidP="00DC65FD">
      <w:pPr>
        <w:pStyle w:val="ConsPlusTitle"/>
        <w:jc w:val="center"/>
        <w:outlineLvl w:val="2"/>
        <w:rPr>
          <w:rFonts w:ascii="Times New Roman" w:hAnsi="Times New Roman" w:cs="Times New Roman"/>
        </w:rPr>
      </w:pPr>
      <w:r w:rsidRPr="00957E9D">
        <w:rPr>
          <w:rFonts w:ascii="Times New Roman" w:hAnsi="Times New Roman" w:cs="Times New Roman"/>
        </w:rPr>
        <w:t>Профессиональная квалификационная группа "Должности</w:t>
      </w:r>
    </w:p>
    <w:p w:rsidR="00DC65FD" w:rsidRPr="00957E9D" w:rsidRDefault="00DC65FD" w:rsidP="00DC65FD">
      <w:pPr>
        <w:pStyle w:val="ConsPlusTitle"/>
        <w:jc w:val="center"/>
        <w:rPr>
          <w:rFonts w:ascii="Times New Roman" w:hAnsi="Times New Roman" w:cs="Times New Roman"/>
        </w:rPr>
      </w:pPr>
      <w:r w:rsidRPr="00957E9D">
        <w:rPr>
          <w:rFonts w:ascii="Times New Roman" w:hAnsi="Times New Roman" w:cs="Times New Roman"/>
        </w:rPr>
        <w:t>работников культуры, искусства и кинематографии ведущего</w:t>
      </w:r>
    </w:p>
    <w:p w:rsidR="00DC65FD" w:rsidRPr="00957E9D" w:rsidRDefault="00DC65FD" w:rsidP="00DC65FD">
      <w:pPr>
        <w:pStyle w:val="ConsPlusTitle"/>
        <w:jc w:val="center"/>
        <w:rPr>
          <w:rFonts w:ascii="Times New Roman" w:hAnsi="Times New Roman" w:cs="Times New Roman"/>
        </w:rPr>
      </w:pPr>
      <w:r w:rsidRPr="00957E9D">
        <w:rPr>
          <w:rFonts w:ascii="Times New Roman" w:hAnsi="Times New Roman" w:cs="Times New Roman"/>
        </w:rPr>
        <w:t>звена"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4989"/>
        <w:gridCol w:w="1701"/>
      </w:tblGrid>
      <w:tr w:rsidR="00DC65FD" w:rsidRPr="00957E9D" w:rsidTr="00EB6087">
        <w:tc>
          <w:tcPr>
            <w:tcW w:w="2381" w:type="dxa"/>
            <w:tcBorders>
              <w:top w:val="single" w:sz="4" w:space="0" w:color="auto"/>
              <w:left w:val="single" w:sz="4" w:space="0" w:color="auto"/>
              <w:bottom w:val="single" w:sz="4" w:space="0" w:color="auto"/>
              <w:right w:val="single" w:sz="4" w:space="0" w:color="auto"/>
            </w:tcBorders>
            <w:hideMark/>
          </w:tcPr>
          <w:p w:rsidR="00DC65FD" w:rsidRPr="00957E9D" w:rsidRDefault="00DC65FD" w:rsidP="00EB6087">
            <w:pPr>
              <w:pStyle w:val="ConsPlusNormal"/>
              <w:spacing w:line="276" w:lineRule="auto"/>
              <w:jc w:val="center"/>
              <w:rPr>
                <w:rFonts w:ascii="Times New Roman" w:hAnsi="Times New Roman" w:cs="Times New Roman"/>
                <w:sz w:val="24"/>
                <w:szCs w:val="24"/>
              </w:rPr>
            </w:pPr>
            <w:r w:rsidRPr="00957E9D">
              <w:rPr>
                <w:rFonts w:ascii="Times New Roman" w:hAnsi="Times New Roman" w:cs="Times New Roman"/>
                <w:sz w:val="24"/>
                <w:szCs w:val="24"/>
              </w:rPr>
              <w:t>Квалификационный уровень</w:t>
            </w:r>
          </w:p>
        </w:tc>
        <w:tc>
          <w:tcPr>
            <w:tcW w:w="4989" w:type="dxa"/>
            <w:tcBorders>
              <w:top w:val="single" w:sz="4" w:space="0" w:color="auto"/>
              <w:left w:val="single" w:sz="4" w:space="0" w:color="auto"/>
              <w:bottom w:val="single" w:sz="4" w:space="0" w:color="auto"/>
              <w:right w:val="single" w:sz="4" w:space="0" w:color="auto"/>
            </w:tcBorders>
            <w:hideMark/>
          </w:tcPr>
          <w:p w:rsidR="00DC65FD" w:rsidRPr="00957E9D" w:rsidRDefault="00DC65FD" w:rsidP="00EB6087">
            <w:pPr>
              <w:pStyle w:val="ConsPlusNormal"/>
              <w:spacing w:line="276" w:lineRule="auto"/>
              <w:jc w:val="center"/>
              <w:rPr>
                <w:rFonts w:ascii="Times New Roman" w:hAnsi="Times New Roman" w:cs="Times New Roman"/>
                <w:sz w:val="24"/>
                <w:szCs w:val="24"/>
              </w:rPr>
            </w:pPr>
            <w:r w:rsidRPr="00957E9D">
              <w:rPr>
                <w:rFonts w:ascii="Times New Roman" w:hAnsi="Times New Roman" w:cs="Times New Roman"/>
                <w:sz w:val="24"/>
                <w:szCs w:val="24"/>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DC65FD" w:rsidRPr="00957E9D" w:rsidRDefault="00DC65FD" w:rsidP="00EB6087">
            <w:pPr>
              <w:pStyle w:val="ConsPlusNormal"/>
              <w:spacing w:line="276" w:lineRule="auto"/>
              <w:jc w:val="center"/>
              <w:rPr>
                <w:rFonts w:ascii="Times New Roman" w:hAnsi="Times New Roman" w:cs="Times New Roman"/>
                <w:sz w:val="24"/>
                <w:szCs w:val="24"/>
              </w:rPr>
            </w:pPr>
            <w:r w:rsidRPr="00957E9D">
              <w:rPr>
                <w:rFonts w:ascii="Times New Roman" w:hAnsi="Times New Roman" w:cs="Times New Roman"/>
                <w:sz w:val="24"/>
                <w:szCs w:val="24"/>
              </w:rPr>
              <w:t>Базовый должностной оклад, рублей</w:t>
            </w:r>
          </w:p>
        </w:tc>
      </w:tr>
      <w:tr w:rsidR="00DC65FD" w:rsidRPr="00957E9D" w:rsidTr="00EB6087">
        <w:tc>
          <w:tcPr>
            <w:tcW w:w="2381" w:type="dxa"/>
            <w:tcBorders>
              <w:top w:val="single" w:sz="4" w:space="0" w:color="auto"/>
              <w:left w:val="single" w:sz="4" w:space="0" w:color="auto"/>
              <w:bottom w:val="nil"/>
              <w:right w:val="single" w:sz="4" w:space="0" w:color="auto"/>
            </w:tcBorders>
          </w:tcPr>
          <w:p w:rsidR="00DC65FD" w:rsidRPr="00957E9D" w:rsidRDefault="00DC65FD" w:rsidP="00EB6087">
            <w:pPr>
              <w:pStyle w:val="ConsPlusNormal"/>
              <w:spacing w:line="276" w:lineRule="auto"/>
              <w:rPr>
                <w:rFonts w:ascii="Times New Roman" w:hAnsi="Times New Roman" w:cs="Times New Roman"/>
                <w:sz w:val="24"/>
                <w:szCs w:val="24"/>
              </w:rPr>
            </w:pPr>
          </w:p>
        </w:tc>
        <w:tc>
          <w:tcPr>
            <w:tcW w:w="4989" w:type="dxa"/>
            <w:tcBorders>
              <w:top w:val="single" w:sz="4" w:space="0" w:color="auto"/>
              <w:left w:val="single" w:sz="4" w:space="0" w:color="auto"/>
              <w:bottom w:val="nil"/>
              <w:right w:val="single" w:sz="4" w:space="0" w:color="auto"/>
            </w:tcBorders>
            <w:hideMark/>
          </w:tcPr>
          <w:p w:rsidR="00DC65FD" w:rsidRPr="00957E9D" w:rsidRDefault="00DC65FD" w:rsidP="00EB6087">
            <w:pPr>
              <w:pStyle w:val="ConsPlusNormal"/>
              <w:spacing w:line="276" w:lineRule="auto"/>
              <w:ind w:firstLine="0"/>
              <w:rPr>
                <w:rFonts w:ascii="Times New Roman" w:hAnsi="Times New Roman" w:cs="Times New Roman"/>
                <w:sz w:val="24"/>
                <w:szCs w:val="24"/>
              </w:rPr>
            </w:pPr>
            <w:r w:rsidRPr="00957E9D">
              <w:rPr>
                <w:rFonts w:ascii="Times New Roman" w:hAnsi="Times New Roman" w:cs="Times New Roman"/>
                <w:sz w:val="24"/>
                <w:szCs w:val="24"/>
              </w:rPr>
              <w:t xml:space="preserve">библиотекарь; библиограф; главный библиотекарь; </w:t>
            </w:r>
          </w:p>
        </w:tc>
        <w:tc>
          <w:tcPr>
            <w:tcW w:w="1701" w:type="dxa"/>
            <w:tcBorders>
              <w:top w:val="single" w:sz="4" w:space="0" w:color="auto"/>
              <w:left w:val="single" w:sz="4" w:space="0" w:color="auto"/>
              <w:bottom w:val="nil"/>
              <w:right w:val="single" w:sz="4" w:space="0" w:color="auto"/>
            </w:tcBorders>
            <w:hideMark/>
          </w:tcPr>
          <w:p w:rsidR="00DC65FD" w:rsidRPr="00957E9D" w:rsidRDefault="00DC65FD" w:rsidP="00EB6087">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8155</w:t>
            </w:r>
          </w:p>
        </w:tc>
      </w:tr>
      <w:tr w:rsidR="00DC65FD" w:rsidRPr="00957E9D" w:rsidTr="00EB6087">
        <w:trPr>
          <w:trHeight w:val="23"/>
        </w:trPr>
        <w:tc>
          <w:tcPr>
            <w:tcW w:w="9071" w:type="dxa"/>
            <w:gridSpan w:val="3"/>
            <w:tcBorders>
              <w:top w:val="nil"/>
              <w:left w:val="single" w:sz="4" w:space="0" w:color="auto"/>
              <w:bottom w:val="single" w:sz="4" w:space="0" w:color="auto"/>
              <w:right w:val="single" w:sz="4" w:space="0" w:color="auto"/>
            </w:tcBorders>
            <w:hideMark/>
          </w:tcPr>
          <w:p w:rsidR="00DC65FD" w:rsidRPr="00957E9D" w:rsidRDefault="00DC65FD" w:rsidP="00EB6087">
            <w:pPr>
              <w:pStyle w:val="ConsPlusNormal"/>
              <w:spacing w:line="276" w:lineRule="auto"/>
              <w:jc w:val="both"/>
              <w:rPr>
                <w:rFonts w:ascii="Times New Roman" w:hAnsi="Times New Roman" w:cs="Times New Roman"/>
                <w:sz w:val="24"/>
                <w:szCs w:val="24"/>
              </w:rPr>
            </w:pPr>
          </w:p>
        </w:tc>
      </w:tr>
    </w:tbl>
    <w:p w:rsidR="00DC65FD" w:rsidRPr="00957E9D" w:rsidRDefault="00DC65FD" w:rsidP="00DC65FD">
      <w:pPr>
        <w:pStyle w:val="ConsPlusTitle"/>
        <w:jc w:val="center"/>
        <w:outlineLvl w:val="2"/>
        <w:rPr>
          <w:rFonts w:ascii="Times New Roman" w:hAnsi="Times New Roman" w:cs="Times New Roman"/>
        </w:rPr>
      </w:pPr>
      <w:r w:rsidRPr="00957E9D">
        <w:rPr>
          <w:rFonts w:ascii="Times New Roman" w:hAnsi="Times New Roman" w:cs="Times New Roman"/>
        </w:rPr>
        <w:t xml:space="preserve">Профессиональная квалификационная группа </w:t>
      </w:r>
      <w:r>
        <w:rPr>
          <w:rFonts w:ascii="Times New Roman" w:hAnsi="Times New Roman" w:cs="Times New Roman"/>
        </w:rPr>
        <w:t>должностей педагогических работников</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4989"/>
        <w:gridCol w:w="1701"/>
      </w:tblGrid>
      <w:tr w:rsidR="00DC65FD" w:rsidRPr="00957E9D" w:rsidTr="00EB6087">
        <w:tc>
          <w:tcPr>
            <w:tcW w:w="2381" w:type="dxa"/>
            <w:tcBorders>
              <w:top w:val="single" w:sz="4" w:space="0" w:color="auto"/>
              <w:left w:val="single" w:sz="4" w:space="0" w:color="auto"/>
              <w:bottom w:val="single" w:sz="4" w:space="0" w:color="auto"/>
              <w:right w:val="single" w:sz="4" w:space="0" w:color="auto"/>
            </w:tcBorders>
            <w:hideMark/>
          </w:tcPr>
          <w:p w:rsidR="00DC65FD" w:rsidRPr="00957E9D" w:rsidRDefault="00DC65FD" w:rsidP="00EB6087">
            <w:pPr>
              <w:pStyle w:val="ConsPlusNormal"/>
              <w:spacing w:line="276" w:lineRule="auto"/>
              <w:jc w:val="center"/>
              <w:rPr>
                <w:rFonts w:ascii="Times New Roman" w:hAnsi="Times New Roman" w:cs="Times New Roman"/>
                <w:sz w:val="24"/>
                <w:szCs w:val="24"/>
              </w:rPr>
            </w:pPr>
            <w:r w:rsidRPr="00957E9D">
              <w:rPr>
                <w:rFonts w:ascii="Times New Roman" w:hAnsi="Times New Roman" w:cs="Times New Roman"/>
                <w:sz w:val="24"/>
                <w:szCs w:val="24"/>
              </w:rPr>
              <w:t>Квалификационный уровень</w:t>
            </w:r>
          </w:p>
        </w:tc>
        <w:tc>
          <w:tcPr>
            <w:tcW w:w="4989" w:type="dxa"/>
            <w:tcBorders>
              <w:top w:val="single" w:sz="4" w:space="0" w:color="auto"/>
              <w:left w:val="single" w:sz="4" w:space="0" w:color="auto"/>
              <w:bottom w:val="single" w:sz="4" w:space="0" w:color="auto"/>
              <w:right w:val="single" w:sz="4" w:space="0" w:color="auto"/>
            </w:tcBorders>
            <w:hideMark/>
          </w:tcPr>
          <w:p w:rsidR="00DC65FD" w:rsidRPr="00957E9D" w:rsidRDefault="00DC65FD" w:rsidP="00EB6087">
            <w:pPr>
              <w:pStyle w:val="ConsPlusNormal"/>
              <w:spacing w:line="276" w:lineRule="auto"/>
              <w:jc w:val="center"/>
              <w:rPr>
                <w:rFonts w:ascii="Times New Roman" w:hAnsi="Times New Roman" w:cs="Times New Roman"/>
                <w:sz w:val="24"/>
                <w:szCs w:val="24"/>
              </w:rPr>
            </w:pPr>
            <w:r w:rsidRPr="00957E9D">
              <w:rPr>
                <w:rFonts w:ascii="Times New Roman" w:hAnsi="Times New Roman" w:cs="Times New Roman"/>
                <w:sz w:val="24"/>
                <w:szCs w:val="24"/>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DC65FD" w:rsidRPr="00957E9D" w:rsidRDefault="00DC65FD" w:rsidP="00EB6087">
            <w:pPr>
              <w:pStyle w:val="ConsPlusNormal"/>
              <w:spacing w:line="276" w:lineRule="auto"/>
              <w:jc w:val="center"/>
              <w:rPr>
                <w:rFonts w:ascii="Times New Roman" w:hAnsi="Times New Roman" w:cs="Times New Roman"/>
                <w:sz w:val="24"/>
                <w:szCs w:val="24"/>
              </w:rPr>
            </w:pPr>
            <w:r w:rsidRPr="00957E9D">
              <w:rPr>
                <w:rFonts w:ascii="Times New Roman" w:hAnsi="Times New Roman" w:cs="Times New Roman"/>
                <w:sz w:val="24"/>
                <w:szCs w:val="24"/>
              </w:rPr>
              <w:t xml:space="preserve">Базовый должностной </w:t>
            </w:r>
            <w:r w:rsidRPr="00957E9D">
              <w:rPr>
                <w:rFonts w:ascii="Times New Roman" w:hAnsi="Times New Roman" w:cs="Times New Roman"/>
                <w:sz w:val="24"/>
                <w:szCs w:val="24"/>
              </w:rPr>
              <w:lastRenderedPageBreak/>
              <w:t>оклад, рублей</w:t>
            </w:r>
          </w:p>
        </w:tc>
      </w:tr>
      <w:tr w:rsidR="00DC65FD" w:rsidRPr="00957E9D" w:rsidTr="00EB6087">
        <w:tc>
          <w:tcPr>
            <w:tcW w:w="2381" w:type="dxa"/>
            <w:tcBorders>
              <w:top w:val="single" w:sz="4" w:space="0" w:color="auto"/>
              <w:left w:val="single" w:sz="4" w:space="0" w:color="auto"/>
              <w:bottom w:val="single" w:sz="4" w:space="0" w:color="auto"/>
              <w:right w:val="single" w:sz="4" w:space="0" w:color="auto"/>
            </w:tcBorders>
          </w:tcPr>
          <w:p w:rsidR="00DC65FD" w:rsidRPr="00957E9D" w:rsidRDefault="00DC65FD" w:rsidP="00EB6087">
            <w:pPr>
              <w:pStyle w:val="ConsPlusNormal"/>
              <w:spacing w:line="276" w:lineRule="auto"/>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hideMark/>
          </w:tcPr>
          <w:p w:rsidR="00DC65FD" w:rsidRPr="00957E9D" w:rsidRDefault="00DC65FD" w:rsidP="00EB608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воспитатель</w:t>
            </w:r>
            <w:r w:rsidRPr="00957E9D">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C65FD" w:rsidRPr="00957E9D" w:rsidRDefault="00DC65FD" w:rsidP="00EB6087">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9862</w:t>
            </w:r>
          </w:p>
        </w:tc>
      </w:tr>
    </w:tbl>
    <w:p w:rsidR="00DC65FD" w:rsidRPr="00957E9D" w:rsidRDefault="00DC65FD" w:rsidP="00DC65FD">
      <w:pPr>
        <w:tabs>
          <w:tab w:val="left" w:pos="930"/>
        </w:tabs>
        <w:rPr>
          <w:rFonts w:ascii="Times New Roman" w:hAnsi="Times New Roman"/>
          <w:sz w:val="24"/>
          <w:szCs w:val="24"/>
        </w:rPr>
      </w:pPr>
    </w:p>
    <w:p w:rsidR="00DC65FD" w:rsidRDefault="00DC65FD"/>
    <w:sectPr w:rsidR="00DC65FD" w:rsidSect="00EB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7B94"/>
    <w:multiLevelType w:val="multilevel"/>
    <w:tmpl w:val="A36270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B60E4"/>
    <w:multiLevelType w:val="hybridMultilevel"/>
    <w:tmpl w:val="2B14E196"/>
    <w:lvl w:ilvl="0" w:tplc="5660F1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CDC3019"/>
    <w:multiLevelType w:val="multilevel"/>
    <w:tmpl w:val="EAD8F488"/>
    <w:lvl w:ilvl="0">
      <w:start w:val="2"/>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8" w15:restartNumberingAfterBreak="0">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9"/>
  </w:num>
  <w:num w:numId="5">
    <w:abstractNumId w:val="2"/>
  </w:num>
  <w:num w:numId="6">
    <w:abstractNumId w:val="3"/>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C65FD"/>
    <w:rsid w:val="004E7754"/>
    <w:rsid w:val="00623CF3"/>
    <w:rsid w:val="006A1EDF"/>
    <w:rsid w:val="008F73A3"/>
    <w:rsid w:val="00B91CF4"/>
    <w:rsid w:val="00C43C52"/>
    <w:rsid w:val="00DC65FD"/>
    <w:rsid w:val="00EB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1015C-0AD3-4594-8173-66525137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5FD"/>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DC65F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4E77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DC65FD"/>
    <w:pPr>
      <w:spacing w:before="39" w:after="39" w:line="240" w:lineRule="auto"/>
      <w:ind w:left="39" w:right="39"/>
      <w:outlineLvl w:val="2"/>
    </w:pPr>
    <w:rPr>
      <w:rFonts w:ascii="Verdana" w:eastAsia="Calibri" w:hAnsi="Verdana" w:cs="Times New Roman"/>
      <w:b/>
      <w:bCs/>
      <w:color w:val="332233"/>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7754"/>
    <w:rPr>
      <w:rFonts w:asciiTheme="majorHAnsi" w:eastAsiaTheme="majorEastAsia" w:hAnsiTheme="majorHAnsi" w:cstheme="majorBidi"/>
      <w:b/>
      <w:bCs/>
      <w:color w:val="4F81BD" w:themeColor="accent1"/>
      <w:sz w:val="26"/>
      <w:szCs w:val="26"/>
    </w:rPr>
  </w:style>
  <w:style w:type="paragraph" w:styleId="a3">
    <w:name w:val="No Spacing"/>
    <w:uiPriority w:val="99"/>
    <w:qFormat/>
    <w:rsid w:val="004E7754"/>
    <w:rPr>
      <w:rFonts w:ascii="Calibri" w:eastAsia="Calibri" w:hAnsi="Calibri"/>
      <w:sz w:val="22"/>
      <w:szCs w:val="22"/>
      <w:lang w:eastAsia="en-US"/>
    </w:rPr>
  </w:style>
  <w:style w:type="paragraph" w:styleId="a4">
    <w:name w:val="List Paragraph"/>
    <w:basedOn w:val="a"/>
    <w:uiPriority w:val="99"/>
    <w:qFormat/>
    <w:rsid w:val="004E7754"/>
    <w:pPr>
      <w:ind w:left="720"/>
      <w:contextualSpacing/>
    </w:pPr>
    <w:rPr>
      <w:rFonts w:eastAsiaTheme="minorEastAsia"/>
      <w:sz w:val="28"/>
      <w:szCs w:val="28"/>
    </w:rPr>
  </w:style>
  <w:style w:type="character" w:customStyle="1" w:styleId="10">
    <w:name w:val="Заголовок 1 Знак"/>
    <w:basedOn w:val="a0"/>
    <w:link w:val="1"/>
    <w:rsid w:val="00DC65FD"/>
    <w:rPr>
      <w:rFonts w:ascii="Cambria" w:hAnsi="Cambria"/>
      <w:b/>
      <w:bCs/>
      <w:color w:val="365F91"/>
      <w:sz w:val="28"/>
      <w:szCs w:val="28"/>
      <w:lang w:eastAsia="en-US"/>
    </w:rPr>
  </w:style>
  <w:style w:type="character" w:customStyle="1" w:styleId="30">
    <w:name w:val="Заголовок 3 Знак"/>
    <w:basedOn w:val="a0"/>
    <w:link w:val="3"/>
    <w:rsid w:val="00DC65FD"/>
    <w:rPr>
      <w:rFonts w:ascii="Verdana" w:eastAsia="Calibri" w:hAnsi="Verdana"/>
      <w:b/>
      <w:bCs/>
      <w:color w:val="332233"/>
      <w:sz w:val="19"/>
      <w:szCs w:val="19"/>
    </w:rPr>
  </w:style>
  <w:style w:type="paragraph" w:customStyle="1" w:styleId="11">
    <w:name w:val="Абзац списка1"/>
    <w:basedOn w:val="a"/>
    <w:rsid w:val="00DC65FD"/>
    <w:pPr>
      <w:ind w:left="720"/>
      <w:contextualSpacing/>
    </w:pPr>
    <w:rPr>
      <w:rFonts w:ascii="Calibri" w:eastAsia="Times New Roman" w:hAnsi="Calibri" w:cs="Times New Roman"/>
    </w:rPr>
  </w:style>
  <w:style w:type="character" w:styleId="a5">
    <w:name w:val="footnote reference"/>
    <w:basedOn w:val="a0"/>
    <w:semiHidden/>
    <w:rsid w:val="00DC65FD"/>
    <w:rPr>
      <w:rFonts w:cs="Times New Roman"/>
      <w:vertAlign w:val="superscript"/>
    </w:rPr>
  </w:style>
  <w:style w:type="paragraph" w:styleId="a6">
    <w:name w:val="Balloon Text"/>
    <w:basedOn w:val="a"/>
    <w:link w:val="a7"/>
    <w:semiHidden/>
    <w:rsid w:val="00DC65FD"/>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semiHidden/>
    <w:rsid w:val="00DC65FD"/>
    <w:rPr>
      <w:rFonts w:ascii="Tahoma" w:hAnsi="Tahoma" w:cs="Tahoma"/>
      <w:sz w:val="16"/>
      <w:szCs w:val="16"/>
      <w:lang w:eastAsia="en-US"/>
    </w:rPr>
  </w:style>
  <w:style w:type="paragraph" w:customStyle="1" w:styleId="ConsPlusNormal">
    <w:name w:val="ConsPlusNormal"/>
    <w:rsid w:val="00DC65FD"/>
    <w:pPr>
      <w:widowControl w:val="0"/>
      <w:autoSpaceDE w:val="0"/>
      <w:autoSpaceDN w:val="0"/>
      <w:adjustRightInd w:val="0"/>
      <w:ind w:firstLine="720"/>
    </w:pPr>
    <w:rPr>
      <w:rFonts w:ascii="Arial" w:eastAsia="Calibri" w:hAnsi="Arial" w:cs="Arial"/>
    </w:rPr>
  </w:style>
  <w:style w:type="paragraph" w:styleId="a8">
    <w:name w:val="Normal (Web)"/>
    <w:basedOn w:val="a"/>
    <w:rsid w:val="00DC65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2">
    <w:name w:val="Style2"/>
    <w:basedOn w:val="a"/>
    <w:rsid w:val="00DC65FD"/>
    <w:pPr>
      <w:widowControl w:val="0"/>
      <w:autoSpaceDE w:val="0"/>
      <w:autoSpaceDN w:val="0"/>
      <w:adjustRightInd w:val="0"/>
      <w:spacing w:after="0" w:line="240" w:lineRule="auto"/>
    </w:pPr>
    <w:rPr>
      <w:rFonts w:ascii="Times New Roman" w:eastAsia="Calibri" w:hAnsi="Times New Roman" w:cs="Times New Roman"/>
      <w:sz w:val="24"/>
      <w:szCs w:val="24"/>
      <w:lang w:eastAsia="ru-RU" w:bidi="he-IL"/>
    </w:rPr>
  </w:style>
  <w:style w:type="paragraph" w:customStyle="1" w:styleId="Style3">
    <w:name w:val="Style3"/>
    <w:basedOn w:val="a"/>
    <w:rsid w:val="00DC65FD"/>
    <w:pPr>
      <w:widowControl w:val="0"/>
      <w:autoSpaceDE w:val="0"/>
      <w:autoSpaceDN w:val="0"/>
      <w:adjustRightInd w:val="0"/>
      <w:spacing w:after="0" w:line="326" w:lineRule="exact"/>
      <w:jc w:val="center"/>
    </w:pPr>
    <w:rPr>
      <w:rFonts w:ascii="Times New Roman" w:eastAsia="Calibri" w:hAnsi="Times New Roman" w:cs="Times New Roman"/>
      <w:sz w:val="24"/>
      <w:szCs w:val="24"/>
      <w:lang w:eastAsia="ru-RU" w:bidi="he-IL"/>
    </w:rPr>
  </w:style>
  <w:style w:type="character" w:customStyle="1" w:styleId="FontStyle14">
    <w:name w:val="Font Style14"/>
    <w:basedOn w:val="a0"/>
    <w:rsid w:val="00DC65FD"/>
    <w:rPr>
      <w:rFonts w:ascii="Times New Roman" w:hAnsi="Times New Roman" w:cs="Times New Roman"/>
      <w:b/>
      <w:bCs/>
      <w:sz w:val="26"/>
      <w:szCs w:val="26"/>
    </w:rPr>
  </w:style>
  <w:style w:type="character" w:customStyle="1" w:styleId="FontStyle12">
    <w:name w:val="Font Style12"/>
    <w:basedOn w:val="a0"/>
    <w:rsid w:val="00DC65FD"/>
    <w:rPr>
      <w:rFonts w:ascii="Times New Roman" w:hAnsi="Times New Roman" w:cs="Times New Roman"/>
      <w:sz w:val="22"/>
      <w:szCs w:val="22"/>
    </w:rPr>
  </w:style>
  <w:style w:type="character" w:customStyle="1" w:styleId="FontStyle26">
    <w:name w:val="Font Style26"/>
    <w:basedOn w:val="a0"/>
    <w:rsid w:val="00DC65FD"/>
    <w:rPr>
      <w:rFonts w:ascii="MS Reference Sans Serif" w:hAnsi="MS Reference Sans Serif" w:cs="MS Reference Sans Serif"/>
      <w:sz w:val="12"/>
      <w:szCs w:val="12"/>
    </w:rPr>
  </w:style>
  <w:style w:type="character" w:customStyle="1" w:styleId="FontStyle21">
    <w:name w:val="Font Style21"/>
    <w:basedOn w:val="a0"/>
    <w:rsid w:val="00DC65FD"/>
    <w:rPr>
      <w:rFonts w:ascii="MS Reference Sans Serif" w:hAnsi="MS Reference Sans Serif" w:cs="MS Reference Sans Serif"/>
      <w:b/>
      <w:bCs/>
      <w:sz w:val="12"/>
      <w:szCs w:val="12"/>
    </w:rPr>
  </w:style>
  <w:style w:type="paragraph" w:customStyle="1" w:styleId="Style4">
    <w:name w:val="Style4"/>
    <w:basedOn w:val="a"/>
    <w:rsid w:val="00DC65FD"/>
    <w:pPr>
      <w:widowControl w:val="0"/>
      <w:autoSpaceDE w:val="0"/>
      <w:autoSpaceDN w:val="0"/>
      <w:adjustRightInd w:val="0"/>
      <w:spacing w:after="0" w:line="165" w:lineRule="exact"/>
    </w:pPr>
    <w:rPr>
      <w:rFonts w:ascii="Calibri" w:eastAsia="Calibri" w:hAnsi="Calibri" w:cs="Times New Roman"/>
      <w:sz w:val="24"/>
      <w:szCs w:val="24"/>
      <w:lang w:eastAsia="ru-RU" w:bidi="he-IL"/>
    </w:rPr>
  </w:style>
  <w:style w:type="paragraph" w:customStyle="1" w:styleId="Style12">
    <w:name w:val="Style12"/>
    <w:basedOn w:val="a"/>
    <w:rsid w:val="00DC65FD"/>
    <w:pPr>
      <w:widowControl w:val="0"/>
      <w:autoSpaceDE w:val="0"/>
      <w:autoSpaceDN w:val="0"/>
      <w:adjustRightInd w:val="0"/>
      <w:spacing w:after="0" w:line="163" w:lineRule="exact"/>
    </w:pPr>
    <w:rPr>
      <w:rFonts w:ascii="Calibri" w:eastAsia="Calibri" w:hAnsi="Calibri" w:cs="Times New Roman"/>
      <w:sz w:val="24"/>
      <w:szCs w:val="24"/>
      <w:lang w:eastAsia="ru-RU" w:bidi="he-IL"/>
    </w:rPr>
  </w:style>
  <w:style w:type="character" w:customStyle="1" w:styleId="FontStyle22">
    <w:name w:val="Font Style22"/>
    <w:basedOn w:val="a0"/>
    <w:rsid w:val="00DC65FD"/>
    <w:rPr>
      <w:rFonts w:ascii="MS Reference Sans Serif" w:hAnsi="MS Reference Sans Serif" w:cs="MS Reference Sans Serif"/>
      <w:sz w:val="12"/>
      <w:szCs w:val="12"/>
    </w:rPr>
  </w:style>
  <w:style w:type="paragraph" w:customStyle="1" w:styleId="Style6">
    <w:name w:val="Style6"/>
    <w:basedOn w:val="a"/>
    <w:rsid w:val="00DC65FD"/>
    <w:pPr>
      <w:widowControl w:val="0"/>
      <w:autoSpaceDE w:val="0"/>
      <w:autoSpaceDN w:val="0"/>
      <w:adjustRightInd w:val="0"/>
      <w:spacing w:after="0" w:line="202" w:lineRule="exact"/>
      <w:jc w:val="both"/>
    </w:pPr>
    <w:rPr>
      <w:rFonts w:ascii="Calibri" w:eastAsia="Calibri" w:hAnsi="Calibri" w:cs="Times New Roman"/>
      <w:sz w:val="24"/>
      <w:szCs w:val="24"/>
      <w:lang w:eastAsia="ru-RU" w:bidi="he-IL"/>
    </w:rPr>
  </w:style>
  <w:style w:type="paragraph" w:customStyle="1" w:styleId="Style8">
    <w:name w:val="Style8"/>
    <w:basedOn w:val="a"/>
    <w:rsid w:val="00DC65FD"/>
    <w:pPr>
      <w:widowControl w:val="0"/>
      <w:autoSpaceDE w:val="0"/>
      <w:autoSpaceDN w:val="0"/>
      <w:adjustRightInd w:val="0"/>
      <w:spacing w:after="0" w:line="158" w:lineRule="exact"/>
    </w:pPr>
    <w:rPr>
      <w:rFonts w:ascii="Calibri" w:eastAsia="Calibri" w:hAnsi="Calibri" w:cs="Times New Roman"/>
      <w:sz w:val="24"/>
      <w:szCs w:val="24"/>
      <w:lang w:eastAsia="ru-RU" w:bidi="he-IL"/>
    </w:rPr>
  </w:style>
  <w:style w:type="paragraph" w:customStyle="1" w:styleId="Style13">
    <w:name w:val="Style13"/>
    <w:basedOn w:val="a"/>
    <w:rsid w:val="00DC65FD"/>
    <w:pPr>
      <w:widowControl w:val="0"/>
      <w:autoSpaceDE w:val="0"/>
      <w:autoSpaceDN w:val="0"/>
      <w:adjustRightInd w:val="0"/>
      <w:spacing w:after="0" w:line="192" w:lineRule="exact"/>
      <w:ind w:firstLine="235"/>
      <w:jc w:val="both"/>
    </w:pPr>
    <w:rPr>
      <w:rFonts w:ascii="Calibri" w:eastAsia="Calibri" w:hAnsi="Calibri" w:cs="Times New Roman"/>
      <w:sz w:val="24"/>
      <w:szCs w:val="24"/>
      <w:lang w:eastAsia="ru-RU" w:bidi="he-IL"/>
    </w:rPr>
  </w:style>
  <w:style w:type="paragraph" w:customStyle="1" w:styleId="Style11">
    <w:name w:val="Style11"/>
    <w:basedOn w:val="a"/>
    <w:rsid w:val="00DC65FD"/>
    <w:pPr>
      <w:widowControl w:val="0"/>
      <w:autoSpaceDE w:val="0"/>
      <w:autoSpaceDN w:val="0"/>
      <w:adjustRightInd w:val="0"/>
      <w:spacing w:after="0" w:line="196" w:lineRule="exact"/>
      <w:ind w:firstLine="221"/>
      <w:jc w:val="both"/>
    </w:pPr>
    <w:rPr>
      <w:rFonts w:ascii="Calibri" w:eastAsia="Calibri" w:hAnsi="Calibri" w:cs="Times New Roman"/>
      <w:sz w:val="24"/>
      <w:szCs w:val="24"/>
      <w:lang w:eastAsia="ru-RU" w:bidi="he-IL"/>
    </w:rPr>
  </w:style>
  <w:style w:type="paragraph" w:customStyle="1" w:styleId="Style16">
    <w:name w:val="Style16"/>
    <w:basedOn w:val="a"/>
    <w:rsid w:val="00DC65FD"/>
    <w:pPr>
      <w:widowControl w:val="0"/>
      <w:autoSpaceDE w:val="0"/>
      <w:autoSpaceDN w:val="0"/>
      <w:adjustRightInd w:val="0"/>
      <w:spacing w:after="0" w:line="200" w:lineRule="exact"/>
      <w:ind w:firstLine="221"/>
      <w:jc w:val="both"/>
    </w:pPr>
    <w:rPr>
      <w:rFonts w:ascii="Calibri" w:eastAsia="Calibri" w:hAnsi="Calibri" w:cs="Times New Roman"/>
      <w:sz w:val="24"/>
      <w:szCs w:val="24"/>
      <w:lang w:eastAsia="ru-RU" w:bidi="he-IL"/>
    </w:rPr>
  </w:style>
  <w:style w:type="paragraph" w:customStyle="1" w:styleId="Style10">
    <w:name w:val="Style10"/>
    <w:basedOn w:val="a"/>
    <w:rsid w:val="00DC65FD"/>
    <w:pPr>
      <w:widowControl w:val="0"/>
      <w:autoSpaceDE w:val="0"/>
      <w:autoSpaceDN w:val="0"/>
      <w:adjustRightInd w:val="0"/>
      <w:spacing w:after="0" w:line="240" w:lineRule="auto"/>
    </w:pPr>
    <w:rPr>
      <w:rFonts w:ascii="Times New Roman" w:eastAsia="Calibri" w:hAnsi="Times New Roman" w:cs="Times New Roman"/>
      <w:sz w:val="24"/>
      <w:szCs w:val="24"/>
      <w:lang w:eastAsia="ru-RU" w:bidi="he-IL"/>
    </w:rPr>
  </w:style>
  <w:style w:type="character" w:customStyle="1" w:styleId="FontStyle25">
    <w:name w:val="Font Style25"/>
    <w:basedOn w:val="a0"/>
    <w:rsid w:val="00DC65FD"/>
    <w:rPr>
      <w:rFonts w:ascii="MS Reference Sans Serif" w:hAnsi="MS Reference Sans Serif" w:cs="MS Reference Sans Serif"/>
      <w:sz w:val="12"/>
      <w:szCs w:val="12"/>
    </w:rPr>
  </w:style>
  <w:style w:type="character" w:customStyle="1" w:styleId="FontStyle30">
    <w:name w:val="Font Style30"/>
    <w:basedOn w:val="a0"/>
    <w:rsid w:val="00DC65FD"/>
    <w:rPr>
      <w:rFonts w:ascii="MS Reference Sans Serif" w:hAnsi="MS Reference Sans Serif" w:cs="MS Reference Sans Serif"/>
      <w:sz w:val="12"/>
      <w:szCs w:val="12"/>
    </w:rPr>
  </w:style>
  <w:style w:type="character" w:customStyle="1" w:styleId="FontStyle27">
    <w:name w:val="Font Style27"/>
    <w:basedOn w:val="a0"/>
    <w:rsid w:val="00DC65FD"/>
    <w:rPr>
      <w:rFonts w:ascii="MS Reference Sans Serif" w:hAnsi="MS Reference Sans Serif" w:cs="MS Reference Sans Serif"/>
      <w:b/>
      <w:bCs/>
      <w:i/>
      <w:iCs/>
      <w:sz w:val="12"/>
      <w:szCs w:val="12"/>
    </w:rPr>
  </w:style>
  <w:style w:type="character" w:customStyle="1" w:styleId="FontStyle24">
    <w:name w:val="Font Style24"/>
    <w:basedOn w:val="a0"/>
    <w:rsid w:val="00DC65FD"/>
    <w:rPr>
      <w:rFonts w:ascii="MS Reference Sans Serif" w:hAnsi="MS Reference Sans Serif" w:cs="MS Reference Sans Serif"/>
      <w:i/>
      <w:iCs/>
      <w:sz w:val="14"/>
      <w:szCs w:val="14"/>
    </w:rPr>
  </w:style>
  <w:style w:type="paragraph" w:customStyle="1" w:styleId="Style17">
    <w:name w:val="Style17"/>
    <w:basedOn w:val="a"/>
    <w:rsid w:val="00DC65FD"/>
    <w:pPr>
      <w:widowControl w:val="0"/>
      <w:autoSpaceDE w:val="0"/>
      <w:autoSpaceDN w:val="0"/>
      <w:adjustRightInd w:val="0"/>
      <w:spacing w:after="0" w:line="194" w:lineRule="exact"/>
      <w:jc w:val="both"/>
    </w:pPr>
    <w:rPr>
      <w:rFonts w:ascii="Calibri" w:eastAsia="Calibri" w:hAnsi="Calibri" w:cs="Times New Roman"/>
      <w:sz w:val="24"/>
      <w:szCs w:val="24"/>
      <w:lang w:eastAsia="ru-RU" w:bidi="he-IL"/>
    </w:rPr>
  </w:style>
  <w:style w:type="character" w:customStyle="1" w:styleId="FontStyle11">
    <w:name w:val="Font Style11"/>
    <w:basedOn w:val="a0"/>
    <w:rsid w:val="00DC65FD"/>
    <w:rPr>
      <w:rFonts w:ascii="Times New Roman" w:hAnsi="Times New Roman" w:cs="Times New Roman"/>
      <w:b/>
      <w:bCs/>
      <w:sz w:val="22"/>
      <w:szCs w:val="22"/>
    </w:rPr>
  </w:style>
  <w:style w:type="paragraph" w:customStyle="1" w:styleId="ConsPlusCell">
    <w:name w:val="ConsPlusCell"/>
    <w:rsid w:val="00DC65FD"/>
    <w:pPr>
      <w:widowControl w:val="0"/>
      <w:autoSpaceDE w:val="0"/>
      <w:autoSpaceDN w:val="0"/>
      <w:adjustRightInd w:val="0"/>
    </w:pPr>
    <w:rPr>
      <w:sz w:val="24"/>
      <w:szCs w:val="24"/>
    </w:rPr>
  </w:style>
  <w:style w:type="paragraph" w:customStyle="1" w:styleId="ConsPlusNonformat">
    <w:name w:val="ConsPlusNonformat"/>
    <w:rsid w:val="00DC65FD"/>
    <w:pPr>
      <w:widowControl w:val="0"/>
      <w:autoSpaceDE w:val="0"/>
      <w:autoSpaceDN w:val="0"/>
      <w:adjustRightInd w:val="0"/>
    </w:pPr>
    <w:rPr>
      <w:rFonts w:ascii="Courier New" w:hAnsi="Courier New" w:cs="Courier New"/>
    </w:rPr>
  </w:style>
  <w:style w:type="character" w:styleId="a9">
    <w:name w:val="endnote reference"/>
    <w:basedOn w:val="a0"/>
    <w:rsid w:val="00DC65FD"/>
    <w:rPr>
      <w:vertAlign w:val="superscript"/>
    </w:rPr>
  </w:style>
  <w:style w:type="paragraph" w:styleId="aa">
    <w:name w:val="header"/>
    <w:basedOn w:val="a"/>
    <w:link w:val="ab"/>
    <w:uiPriority w:val="99"/>
    <w:rsid w:val="00DC65FD"/>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DC65FD"/>
    <w:rPr>
      <w:rFonts w:ascii="Calibri" w:hAnsi="Calibri"/>
      <w:sz w:val="22"/>
      <w:szCs w:val="22"/>
      <w:lang w:eastAsia="en-US"/>
    </w:rPr>
  </w:style>
  <w:style w:type="paragraph" w:styleId="ac">
    <w:name w:val="footer"/>
    <w:basedOn w:val="a"/>
    <w:link w:val="ad"/>
    <w:uiPriority w:val="99"/>
    <w:rsid w:val="00DC65FD"/>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DC65FD"/>
    <w:rPr>
      <w:rFonts w:ascii="Calibri" w:hAnsi="Calibri"/>
      <w:sz w:val="22"/>
      <w:szCs w:val="22"/>
      <w:lang w:eastAsia="en-US"/>
    </w:rPr>
  </w:style>
  <w:style w:type="paragraph" w:customStyle="1" w:styleId="21">
    <w:name w:val="Знак Знак Знак2"/>
    <w:basedOn w:val="a"/>
    <w:uiPriority w:val="99"/>
    <w:rsid w:val="00DC65FD"/>
    <w:pPr>
      <w:spacing w:after="160" w:line="240" w:lineRule="exact"/>
    </w:pPr>
    <w:rPr>
      <w:rFonts w:ascii="Verdana" w:eastAsia="Times New Roman" w:hAnsi="Verdana" w:cs="Verdana"/>
      <w:sz w:val="20"/>
      <w:szCs w:val="20"/>
      <w:lang w:val="en-US"/>
    </w:rPr>
  </w:style>
  <w:style w:type="table" w:styleId="ae">
    <w:name w:val="Table Grid"/>
    <w:basedOn w:val="a1"/>
    <w:rsid w:val="00DC65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C65FD"/>
    <w:pPr>
      <w:widowControl w:val="0"/>
      <w:autoSpaceDE w:val="0"/>
      <w:autoSpaceDN w:val="0"/>
      <w:adjustRightInd w:val="0"/>
    </w:pPr>
    <w:rPr>
      <w:rFonts w:ascii="Arial" w:hAnsi="Arial" w:cs="Arial"/>
      <w:b/>
      <w:bCs/>
      <w:sz w:val="24"/>
      <w:szCs w:val="24"/>
    </w:rPr>
  </w:style>
  <w:style w:type="character" w:styleId="af">
    <w:name w:val="Hyperlink"/>
    <w:basedOn w:val="a0"/>
    <w:uiPriority w:val="99"/>
    <w:unhideWhenUsed/>
    <w:rsid w:val="00DC6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9822277398CBC652B812Bf9dCE" TargetMode="External"/><Relationship Id="rId13" Type="http://schemas.openxmlformats.org/officeDocument/2006/relationships/hyperlink" Target="consultantplus://offline/ref=551BA2A2B693466618C2C423299C9E059B1E8D247033D1B66D728D299BD1CCD8FCBDF58580fCd5E" TargetMode="External"/><Relationship Id="rId3" Type="http://schemas.openxmlformats.org/officeDocument/2006/relationships/settings" Target="settings.xml"/><Relationship Id="rId7" Type="http://schemas.openxmlformats.org/officeDocument/2006/relationships/hyperlink" Target="consultantplus://offline/ref=551BA2A2B693466618C2C423299C9E05931C882578398CBC652B812Bf9dCE" TargetMode="External"/><Relationship Id="rId12" Type="http://schemas.openxmlformats.org/officeDocument/2006/relationships/hyperlink" Target="consultantplus://offline/ref=551BA2A2B693466618C2C423299C9E059B1E8D247033D1B66D728D299BD1CCD8FCBDF58581fCd9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551BA2A2B693466618C2C423299C9E059B1E8D247033D1B66D728D299BD1CCD8FCBDF58381C263E0f7dC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551BA2A2B693466618C2C423299C9E059319822277398CBC652B812Bf9dCE" TargetMode="External"/><Relationship Id="rId4" Type="http://schemas.openxmlformats.org/officeDocument/2006/relationships/webSettings" Target="webSettings.xml"/><Relationship Id="rId9" Type="http://schemas.openxmlformats.org/officeDocument/2006/relationships/hyperlink" Target="consultantplus://offline/ref=551BA2A2B693466618C2C423299C9E05931C882578398CBC652B812Bf9dCE" TargetMode="External"/><Relationship Id="rId14" Type="http://schemas.openxmlformats.org/officeDocument/2006/relationships/hyperlink" Target="https://login.consultant.ru/link/?req=doc&amp;base=LAW&amp;n=295655&amp;date=07.07.2021&amp;dst=10040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34</Pages>
  <Words>10052</Words>
  <Characters>57297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RTP</dc:creator>
  <cp:keywords/>
  <dc:description/>
  <cp:lastModifiedBy>1234</cp:lastModifiedBy>
  <cp:revision>4</cp:revision>
  <cp:lastPrinted>2023-08-11T06:08:00Z</cp:lastPrinted>
  <dcterms:created xsi:type="dcterms:W3CDTF">2023-08-11T01:46:00Z</dcterms:created>
  <dcterms:modified xsi:type="dcterms:W3CDTF">2024-03-25T04:47:00Z</dcterms:modified>
</cp:coreProperties>
</file>